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45BCF" w14:textId="1553B464" w:rsidR="000F0E70" w:rsidRPr="000F0E70" w:rsidRDefault="00CB79CE" w:rsidP="00362AE0">
      <w:pPr>
        <w:spacing w:after="160"/>
        <w:rPr>
          <w:rFonts w:ascii="Calibri" w:eastAsia="MS Gothic" w:hAnsi="Calibri" w:cs="Calibri"/>
          <w:bCs/>
          <w:color w:val="2F5496"/>
        </w:rPr>
      </w:pPr>
      <w:r w:rsidRPr="000F0E70">
        <w:rPr>
          <w:rFonts w:ascii="Calibri" w:eastAsia="MS Gothic" w:hAnsi="Calibri" w:cs="Calibri"/>
          <w:bCs/>
          <w:color w:val="2F5496"/>
        </w:rPr>
        <w:t>Clean Heat for All: Package Terminal Heat Pump Program</w:t>
      </w:r>
      <w:r w:rsidR="002E55A0">
        <w:rPr>
          <w:rFonts w:ascii="Calibri" w:eastAsia="MS Gothic" w:hAnsi="Calibri" w:cs="Calibri"/>
          <w:bCs/>
          <w:color w:val="2F5496"/>
        </w:rPr>
        <w:t xml:space="preserve"> (</w:t>
      </w:r>
      <w:hyperlink r:id="rId11" w:history="1">
        <w:r w:rsidR="002E55A0" w:rsidRPr="00D358D3">
          <w:rPr>
            <w:rStyle w:val="Hyperlink"/>
            <w:rFonts w:ascii="Calibri" w:eastAsia="MS Gothic" w:hAnsi="Calibri" w:cs="Calibri"/>
            <w:bCs/>
          </w:rPr>
          <w:t>PON 5907</w:t>
        </w:r>
      </w:hyperlink>
      <w:r w:rsidR="002E55A0">
        <w:rPr>
          <w:rFonts w:ascii="Calibri" w:eastAsia="MS Gothic" w:hAnsi="Calibri" w:cs="Calibri"/>
          <w:bCs/>
          <w:color w:val="2F5496"/>
        </w:rPr>
        <w:t>)</w:t>
      </w:r>
    </w:p>
    <w:p w14:paraId="7EB665AD" w14:textId="6A83D989" w:rsidR="00E500DE" w:rsidRPr="00843505" w:rsidRDefault="000F0E70" w:rsidP="00362AE0">
      <w:pPr>
        <w:spacing w:after="160"/>
        <w:rPr>
          <w:rFonts w:ascii="Calibri" w:eastAsia="MS Gothic" w:hAnsi="Calibri" w:cs="Calibri"/>
          <w:bCs/>
          <w:color w:val="2F5496"/>
          <w:sz w:val="32"/>
          <w:szCs w:val="32"/>
        </w:rPr>
      </w:pPr>
      <w:r>
        <w:rPr>
          <w:rFonts w:ascii="Calibri" w:eastAsia="MS Gothic" w:hAnsi="Calibri" w:cs="Calibri"/>
          <w:bCs/>
          <w:color w:val="2F5496"/>
          <w:sz w:val="32"/>
          <w:szCs w:val="32"/>
        </w:rPr>
        <w:t>Informational Webinar Q&amp;A Summary</w:t>
      </w:r>
    </w:p>
    <w:p w14:paraId="74B85627" w14:textId="50837F42" w:rsidR="0060245A" w:rsidRDefault="0060245A" w:rsidP="00362AE0">
      <w:pPr>
        <w:pStyle w:val="ListParagraph"/>
        <w:numPr>
          <w:ilvl w:val="0"/>
          <w:numId w:val="4"/>
        </w:numPr>
        <w:spacing w:after="160"/>
        <w:ind w:left="360"/>
        <w:contextualSpacing w:val="0"/>
        <w:rPr>
          <w:rFonts w:ascii="Calibri" w:hAnsi="Calibri" w:cs="Arial"/>
          <w:b/>
          <w:bCs/>
        </w:rPr>
      </w:pPr>
      <w:r w:rsidRPr="006E57E3">
        <w:rPr>
          <w:rFonts w:ascii="Calibri" w:hAnsi="Calibri" w:cs="Arial"/>
          <w:b/>
          <w:bCs/>
        </w:rPr>
        <w:t xml:space="preserve">How many awardees will there be and how much </w:t>
      </w:r>
      <w:r>
        <w:rPr>
          <w:rFonts w:ascii="Calibri" w:hAnsi="Calibri" w:cs="Arial"/>
          <w:b/>
          <w:bCs/>
        </w:rPr>
        <w:t xml:space="preserve">of </w:t>
      </w:r>
      <w:r w:rsidRPr="006E57E3">
        <w:rPr>
          <w:rFonts w:ascii="Calibri" w:hAnsi="Calibri" w:cs="Arial"/>
          <w:b/>
          <w:bCs/>
        </w:rPr>
        <w:t xml:space="preserve">the total funding </w:t>
      </w:r>
      <w:r>
        <w:rPr>
          <w:rFonts w:ascii="Calibri" w:hAnsi="Calibri" w:cs="Arial"/>
          <w:b/>
          <w:bCs/>
        </w:rPr>
        <w:t xml:space="preserve">is </w:t>
      </w:r>
      <w:r w:rsidRPr="006E57E3">
        <w:rPr>
          <w:rFonts w:ascii="Calibri" w:hAnsi="Calibri" w:cs="Arial"/>
          <w:b/>
          <w:bCs/>
        </w:rPr>
        <w:t>available for manufacturers? </w:t>
      </w:r>
    </w:p>
    <w:p w14:paraId="030E5D0D" w14:textId="79E3BA40" w:rsidR="004A4F99" w:rsidRDefault="0060245A" w:rsidP="00362AE0">
      <w:pPr>
        <w:spacing w:after="160"/>
        <w:rPr>
          <w:rFonts w:ascii="Calibri" w:hAnsi="Calibri" w:cs="Arial"/>
        </w:rPr>
      </w:pPr>
      <w:r>
        <w:rPr>
          <w:rFonts w:ascii="Calibri" w:hAnsi="Calibri" w:cs="Arial"/>
        </w:rPr>
        <w:t xml:space="preserve">Only entities with heat pump manufacturing capabilities are eligible for funding through PON 5907, and there is </w:t>
      </w:r>
      <w:r w:rsidRPr="00681A17">
        <w:rPr>
          <w:rFonts w:ascii="Calibri" w:hAnsi="Calibri" w:cs="Arial"/>
        </w:rPr>
        <w:t>no</w:t>
      </w:r>
      <w:r>
        <w:rPr>
          <w:rFonts w:ascii="Calibri" w:hAnsi="Calibri" w:cs="Arial"/>
        </w:rPr>
        <w:t xml:space="preserve"> set limit on the number of awardees, either in total or per category.</w:t>
      </w:r>
    </w:p>
    <w:p w14:paraId="7C34128B" w14:textId="6501CE26" w:rsidR="0060245A" w:rsidRDefault="0060245A" w:rsidP="00362AE0">
      <w:pPr>
        <w:spacing w:after="160"/>
        <w:rPr>
          <w:rFonts w:ascii="Calibri" w:hAnsi="Calibri" w:cs="Arial"/>
        </w:rPr>
      </w:pPr>
      <w:r>
        <w:rPr>
          <w:rFonts w:ascii="Calibri" w:hAnsi="Calibri" w:cs="Arial"/>
        </w:rPr>
        <w:t xml:space="preserve">There is also no limit to the number of proposals a single manufacturer may submit and be awarded for. </w:t>
      </w:r>
    </w:p>
    <w:p w14:paraId="58A43121" w14:textId="77777777" w:rsidR="00555799" w:rsidRDefault="00555799" w:rsidP="00362AE0">
      <w:pPr>
        <w:pStyle w:val="ListParagraph"/>
        <w:numPr>
          <w:ilvl w:val="0"/>
          <w:numId w:val="4"/>
        </w:numPr>
        <w:spacing w:after="160"/>
        <w:ind w:left="360"/>
        <w:contextualSpacing w:val="0"/>
        <w:rPr>
          <w:rFonts w:ascii="Calibri" w:hAnsi="Calibri" w:cs="Arial"/>
          <w:b/>
          <w:bCs/>
        </w:rPr>
      </w:pPr>
      <w:r w:rsidRPr="007D1B0F">
        <w:rPr>
          <w:rFonts w:ascii="Calibri" w:hAnsi="Calibri" w:cs="Arial"/>
          <w:b/>
          <w:bCs/>
        </w:rPr>
        <w:t>Is there a minimum required investment (</w:t>
      </w:r>
      <w:r>
        <w:rPr>
          <w:rFonts w:ascii="Calibri" w:hAnsi="Calibri" w:cs="Arial"/>
          <w:b/>
          <w:bCs/>
        </w:rPr>
        <w:t xml:space="preserve">money </w:t>
      </w:r>
      <w:r w:rsidRPr="007D1B0F">
        <w:rPr>
          <w:rFonts w:ascii="Calibri" w:hAnsi="Calibri" w:cs="Arial"/>
          <w:b/>
          <w:bCs/>
        </w:rPr>
        <w:t>or resources) from manufacturers? </w:t>
      </w:r>
    </w:p>
    <w:p w14:paraId="2DFD9528" w14:textId="77777777" w:rsidR="00555799" w:rsidRDefault="00555799" w:rsidP="00362AE0">
      <w:pPr>
        <w:spacing w:after="160"/>
        <w:rPr>
          <w:rFonts w:ascii="Calibri" w:hAnsi="Calibri" w:cs="Arial"/>
        </w:rPr>
      </w:pPr>
      <w:r>
        <w:rPr>
          <w:rFonts w:ascii="Calibri" w:hAnsi="Calibri" w:cs="Arial"/>
        </w:rPr>
        <w:t>No. The program does not require a minimum investment or cost-share from proposing manufacturers. It is required in the submitted proposal to outline the amount of Product Development and Field Demonstration funding you are requesting and a breakdown of how this funding will be utilized, as well as an estimate of the amount of private investment being dedicated to the development of the new PTHP product.</w:t>
      </w:r>
    </w:p>
    <w:p w14:paraId="0C0FE3D6" w14:textId="1637E5A7" w:rsidR="00555799" w:rsidRDefault="00555799" w:rsidP="00362AE0">
      <w:pPr>
        <w:spacing w:after="160"/>
        <w:rPr>
          <w:rFonts w:ascii="Calibri" w:hAnsi="Calibri" w:cs="Arial"/>
        </w:rPr>
      </w:pPr>
      <w:r>
        <w:rPr>
          <w:rFonts w:ascii="Calibri" w:hAnsi="Calibri" w:cs="Arial"/>
        </w:rPr>
        <w:t>While it is typical for the manufacturer to contribute some cost-share, if your estimated product development can be completely covered by the available max funding from NYSERDA, you may make a case for this in your proposal and it will be considered by the scoring committee.</w:t>
      </w:r>
    </w:p>
    <w:p w14:paraId="2829E1EB" w14:textId="0D70F3D5" w:rsidR="00AB7068" w:rsidRDefault="00AB7068" w:rsidP="00362AE0">
      <w:pPr>
        <w:pStyle w:val="ListParagraph"/>
        <w:numPr>
          <w:ilvl w:val="0"/>
          <w:numId w:val="4"/>
        </w:numPr>
        <w:spacing w:after="160"/>
        <w:ind w:left="360"/>
        <w:contextualSpacing w:val="0"/>
        <w:rPr>
          <w:rFonts w:ascii="Calibri" w:hAnsi="Calibri" w:cs="Arial"/>
          <w:b/>
          <w:bCs/>
        </w:rPr>
      </w:pPr>
      <w:r w:rsidRPr="00142A7D">
        <w:rPr>
          <w:rFonts w:ascii="Calibri" w:hAnsi="Calibri" w:cs="Arial"/>
          <w:b/>
          <w:bCs/>
        </w:rPr>
        <w:t>Is the funding for the demonstration project</w:t>
      </w:r>
      <w:r w:rsidR="003161BF">
        <w:rPr>
          <w:rFonts w:ascii="Calibri" w:hAnsi="Calibri" w:cs="Arial"/>
          <w:b/>
          <w:bCs/>
        </w:rPr>
        <w:t>s</w:t>
      </w:r>
      <w:r w:rsidRPr="00142A7D">
        <w:rPr>
          <w:rFonts w:ascii="Calibri" w:hAnsi="Calibri" w:cs="Arial"/>
          <w:b/>
          <w:bCs/>
        </w:rPr>
        <w:t xml:space="preserve"> stackable with other NYSERDA or utility programs? </w:t>
      </w:r>
    </w:p>
    <w:p w14:paraId="7794F28C" w14:textId="5CF84A39" w:rsidR="00AB7068" w:rsidRDefault="00AB7068" w:rsidP="00362AE0">
      <w:pPr>
        <w:spacing w:after="160"/>
        <w:rPr>
          <w:rFonts w:ascii="Calibri" w:hAnsi="Calibri" w:cs="Arial"/>
        </w:rPr>
      </w:pPr>
      <w:r>
        <w:rPr>
          <w:rFonts w:ascii="Calibri" w:hAnsi="Calibri" w:cs="Arial"/>
        </w:rPr>
        <w:t>Yes, with caveats. The funding is stackable with other NYSERDA or utility programs, but not if it is being applied to the exact same thing. In this case, as the funding through this program is for the PTHP itself and demonstration costs, you would not be eligible for a utility or other incentives on the unit cost or demonstration support, as these items are already being directly incentivized. However, if there are other projects that are happening in the building, such as boiler replacements or weatherization, that are eligible under a different program, you can stack those incentives.</w:t>
      </w:r>
    </w:p>
    <w:p w14:paraId="43BAB31E" w14:textId="3B707F4B" w:rsidR="00DC4F93" w:rsidRDefault="00DC4F93" w:rsidP="00362AE0">
      <w:pPr>
        <w:pStyle w:val="ListParagraph"/>
        <w:numPr>
          <w:ilvl w:val="0"/>
          <w:numId w:val="4"/>
        </w:numPr>
        <w:spacing w:after="160"/>
        <w:ind w:left="360"/>
        <w:contextualSpacing w:val="0"/>
        <w:rPr>
          <w:rFonts w:ascii="Calibri" w:hAnsi="Calibri" w:cs="Arial"/>
          <w:b/>
          <w:bCs/>
        </w:rPr>
      </w:pPr>
      <w:r w:rsidRPr="007D1B0F">
        <w:rPr>
          <w:rFonts w:ascii="Calibri" w:hAnsi="Calibri" w:cs="Arial"/>
          <w:b/>
          <w:bCs/>
        </w:rPr>
        <w:t>With respect to product development funding</w:t>
      </w:r>
      <w:r>
        <w:rPr>
          <w:rFonts w:ascii="Calibri" w:hAnsi="Calibri" w:cs="Arial"/>
          <w:b/>
          <w:bCs/>
        </w:rPr>
        <w:t>,</w:t>
      </w:r>
      <w:r w:rsidRPr="007D1B0F">
        <w:rPr>
          <w:rFonts w:ascii="Calibri" w:hAnsi="Calibri" w:cs="Arial"/>
          <w:b/>
          <w:bCs/>
        </w:rPr>
        <w:t xml:space="preserve"> does this funding entitle NYSERDA to an ownership share in the product? i.e. does NYSERDA intended to charge royalties on sales after the product is taken to market</w:t>
      </w:r>
      <w:r w:rsidR="003161BF">
        <w:rPr>
          <w:rFonts w:ascii="Calibri" w:hAnsi="Calibri" w:cs="Arial"/>
          <w:b/>
          <w:bCs/>
        </w:rPr>
        <w:t>?</w:t>
      </w:r>
    </w:p>
    <w:p w14:paraId="50E386E4" w14:textId="06E27F58" w:rsidR="00DC4F93" w:rsidRDefault="00DC4F93" w:rsidP="00362AE0">
      <w:pPr>
        <w:spacing w:after="160"/>
        <w:rPr>
          <w:rFonts w:ascii="Calibri" w:hAnsi="Calibri" w:cs="Arial"/>
        </w:rPr>
      </w:pPr>
      <w:r>
        <w:rPr>
          <w:rFonts w:ascii="Calibri" w:hAnsi="Calibri" w:cs="Arial"/>
        </w:rPr>
        <w:t>No. NYSERDA is waiving all recoupment and royalty requirements for products developed under this program. Any product awarded funding and developed through the program fully belong to the manufacturer.</w:t>
      </w:r>
    </w:p>
    <w:p w14:paraId="6F17E50F" w14:textId="77777777" w:rsidR="00DC4F93" w:rsidRDefault="00DC4F93" w:rsidP="00362AE0">
      <w:pPr>
        <w:pStyle w:val="ListParagraph"/>
        <w:numPr>
          <w:ilvl w:val="0"/>
          <w:numId w:val="4"/>
        </w:numPr>
        <w:spacing w:after="160"/>
        <w:ind w:left="360"/>
        <w:contextualSpacing w:val="0"/>
        <w:rPr>
          <w:rFonts w:ascii="Calibri" w:hAnsi="Calibri" w:cs="Arial"/>
          <w:b/>
          <w:bCs/>
        </w:rPr>
      </w:pPr>
      <w:r w:rsidRPr="00D11F42">
        <w:rPr>
          <w:rFonts w:ascii="Calibri" w:hAnsi="Calibri" w:cs="Arial"/>
          <w:b/>
          <w:bCs/>
        </w:rPr>
        <w:t>Can you please give more detail on Phase 3 of the program? </w:t>
      </w:r>
    </w:p>
    <w:p w14:paraId="02BB5010" w14:textId="77777777" w:rsidR="00DC4F93" w:rsidRDefault="00DC4F93" w:rsidP="00362AE0">
      <w:pPr>
        <w:spacing w:after="160"/>
        <w:rPr>
          <w:rFonts w:ascii="Calibri" w:hAnsi="Calibri" w:cs="Arial"/>
        </w:rPr>
      </w:pPr>
      <w:r>
        <w:rPr>
          <w:rFonts w:ascii="Calibri" w:hAnsi="Calibri" w:cs="Arial"/>
        </w:rPr>
        <w:t xml:space="preserve">The final implementation strategy for Phase 3 of the Clean Heat for All: PTHP Program is still being developed, and as such we cannot commit to specific details at the moment. </w:t>
      </w:r>
    </w:p>
    <w:p w14:paraId="3099238B" w14:textId="77777777" w:rsidR="00DC4F93" w:rsidRDefault="00DC4F93" w:rsidP="00362AE0">
      <w:pPr>
        <w:pStyle w:val="ListParagraph"/>
        <w:numPr>
          <w:ilvl w:val="0"/>
          <w:numId w:val="4"/>
        </w:numPr>
        <w:spacing w:after="160"/>
        <w:ind w:left="360"/>
        <w:contextualSpacing w:val="0"/>
        <w:rPr>
          <w:rFonts w:ascii="Calibri" w:hAnsi="Calibri" w:cs="Arial"/>
          <w:b/>
          <w:bCs/>
        </w:rPr>
      </w:pPr>
      <w:r w:rsidRPr="00D11F42">
        <w:rPr>
          <w:rFonts w:ascii="Calibri" w:hAnsi="Calibri" w:cs="Arial"/>
          <w:b/>
          <w:bCs/>
        </w:rPr>
        <w:t xml:space="preserve">Are heat pump component manufacturers, such as </w:t>
      </w:r>
      <w:r>
        <w:rPr>
          <w:rFonts w:ascii="Calibri" w:hAnsi="Calibri" w:cs="Arial"/>
          <w:b/>
          <w:bCs/>
        </w:rPr>
        <w:t>s</w:t>
      </w:r>
      <w:r w:rsidRPr="00D11F42">
        <w:rPr>
          <w:rFonts w:ascii="Calibri" w:hAnsi="Calibri" w:cs="Arial"/>
          <w:b/>
          <w:bCs/>
        </w:rPr>
        <w:t>croll compressors with capacities ranging from 10 - 40 tons, eligible to apply? </w:t>
      </w:r>
    </w:p>
    <w:p w14:paraId="7DF54E41" w14:textId="77777777" w:rsidR="00DC4F93" w:rsidRDefault="00DC4F93" w:rsidP="00362AE0">
      <w:pPr>
        <w:spacing w:after="160"/>
        <w:rPr>
          <w:rFonts w:ascii="Calibri" w:hAnsi="Calibri" w:cs="Arial"/>
        </w:rPr>
      </w:pPr>
      <w:r>
        <w:rPr>
          <w:rFonts w:ascii="Calibri" w:hAnsi="Calibri" w:cs="Arial"/>
        </w:rPr>
        <w:t xml:space="preserve">NYSERDA is looking for proposals for packaged heat pump products that meet the specifications and criteria included with the PON, not all of which are strictly related to cold-climate performance or the performance of individual components of the packaged heat pump. If you are a manufacturer of </w:t>
      </w:r>
      <w:r>
        <w:rPr>
          <w:rFonts w:ascii="Calibri" w:hAnsi="Calibri" w:cs="Arial"/>
        </w:rPr>
        <w:lastRenderedPageBreak/>
        <w:t xml:space="preserve">individual heat pump components, such as compressors, individually, you will not be eligible for funding through PON 5907. </w:t>
      </w:r>
    </w:p>
    <w:p w14:paraId="087CA380" w14:textId="4B616E70" w:rsidR="00DC4F93" w:rsidRDefault="00DC4F93" w:rsidP="00362AE0">
      <w:pPr>
        <w:spacing w:after="160"/>
        <w:rPr>
          <w:rFonts w:ascii="Calibri" w:hAnsi="Calibri" w:cs="Arial"/>
        </w:rPr>
      </w:pPr>
      <w:r>
        <w:rPr>
          <w:rFonts w:ascii="Calibri" w:hAnsi="Calibri" w:cs="Arial"/>
        </w:rPr>
        <w:t>However, we encourage heat pump component manufacturers to reach out to manufacturers of packaged heat pump equipment to investigate potential partnerships.</w:t>
      </w:r>
    </w:p>
    <w:p w14:paraId="5953D77F" w14:textId="3BC2BBD5" w:rsidR="00DC4F93" w:rsidRDefault="00DC4F93" w:rsidP="00362AE0">
      <w:pPr>
        <w:pStyle w:val="ListParagraph"/>
        <w:numPr>
          <w:ilvl w:val="0"/>
          <w:numId w:val="4"/>
        </w:numPr>
        <w:spacing w:after="160"/>
        <w:ind w:left="360"/>
        <w:contextualSpacing w:val="0"/>
        <w:rPr>
          <w:rFonts w:ascii="Calibri" w:hAnsi="Calibri" w:cs="Arial"/>
          <w:b/>
          <w:bCs/>
        </w:rPr>
      </w:pPr>
      <w:r w:rsidRPr="001B6782">
        <w:rPr>
          <w:rFonts w:ascii="Calibri" w:hAnsi="Calibri" w:cs="Arial"/>
          <w:b/>
          <w:bCs/>
        </w:rPr>
        <w:t>It is clear that meeting the specifications is very important to NYSERDA</w:t>
      </w:r>
      <w:r w:rsidR="003161BF">
        <w:rPr>
          <w:rFonts w:ascii="Calibri" w:hAnsi="Calibri" w:cs="Arial"/>
          <w:b/>
          <w:bCs/>
        </w:rPr>
        <w:t>,</w:t>
      </w:r>
      <w:r w:rsidRPr="001B6782">
        <w:rPr>
          <w:rFonts w:ascii="Calibri" w:hAnsi="Calibri" w:cs="Arial"/>
          <w:b/>
          <w:bCs/>
        </w:rPr>
        <w:t xml:space="preserve"> however there also seems to be a strong focus on heating</w:t>
      </w:r>
      <w:r w:rsidR="003161BF">
        <w:rPr>
          <w:rFonts w:ascii="Calibri" w:hAnsi="Calibri" w:cs="Arial"/>
          <w:b/>
          <w:bCs/>
        </w:rPr>
        <w:t>.</w:t>
      </w:r>
      <w:r w:rsidRPr="001B6782">
        <w:rPr>
          <w:rFonts w:ascii="Calibri" w:hAnsi="Calibri" w:cs="Arial"/>
          <w:b/>
          <w:bCs/>
        </w:rPr>
        <w:t xml:space="preserve"> </w:t>
      </w:r>
      <w:r w:rsidR="003161BF">
        <w:rPr>
          <w:rFonts w:ascii="Calibri" w:hAnsi="Calibri" w:cs="Arial"/>
          <w:b/>
          <w:bCs/>
        </w:rPr>
        <w:t>Are</w:t>
      </w:r>
      <w:r w:rsidRPr="001B6782">
        <w:rPr>
          <w:rFonts w:ascii="Calibri" w:hAnsi="Calibri" w:cs="Arial"/>
          <w:b/>
          <w:bCs/>
        </w:rPr>
        <w:t xml:space="preserve"> appliance</w:t>
      </w:r>
      <w:r w:rsidR="003161BF">
        <w:rPr>
          <w:rFonts w:ascii="Calibri" w:hAnsi="Calibri" w:cs="Arial"/>
          <w:b/>
          <w:bCs/>
        </w:rPr>
        <w:t>s proposals</w:t>
      </w:r>
      <w:r w:rsidRPr="001B6782">
        <w:rPr>
          <w:rFonts w:ascii="Calibri" w:hAnsi="Calibri" w:cs="Arial"/>
          <w:b/>
          <w:bCs/>
        </w:rPr>
        <w:t xml:space="preserve"> that provides only heating and air-circulation</w:t>
      </w:r>
      <w:r w:rsidR="003161BF">
        <w:rPr>
          <w:rFonts w:ascii="Calibri" w:hAnsi="Calibri" w:cs="Arial"/>
          <w:b/>
          <w:bCs/>
        </w:rPr>
        <w:t xml:space="preserve"> eligible for funding?</w:t>
      </w:r>
    </w:p>
    <w:p w14:paraId="007F16AE" w14:textId="77777777" w:rsidR="00DC4F93" w:rsidRPr="00846D3C" w:rsidRDefault="00DC4F93" w:rsidP="00362AE0">
      <w:pPr>
        <w:spacing w:after="160"/>
        <w:rPr>
          <w:rFonts w:ascii="Calibri" w:hAnsi="Calibri" w:cs="Arial"/>
        </w:rPr>
      </w:pPr>
      <w:r>
        <w:rPr>
          <w:rFonts w:ascii="Calibri" w:hAnsi="Calibri" w:cs="Arial"/>
        </w:rPr>
        <w:t>PON 5907 is seeking proposals for packaged terminal heat pumps that provide both cooling and heating. If you have a heating-only solution that also includes air circulation, we encourage you to reach out to NYSERDA via email and we will keep this technology in mind for future programs.</w:t>
      </w:r>
    </w:p>
    <w:p w14:paraId="2695C823" w14:textId="77777777" w:rsidR="00DC4F93" w:rsidRDefault="00DC4F93" w:rsidP="00362AE0">
      <w:pPr>
        <w:pStyle w:val="ListParagraph"/>
        <w:numPr>
          <w:ilvl w:val="0"/>
          <w:numId w:val="4"/>
        </w:numPr>
        <w:spacing w:after="160"/>
        <w:ind w:left="360"/>
        <w:contextualSpacing w:val="0"/>
        <w:rPr>
          <w:rFonts w:ascii="Calibri" w:hAnsi="Calibri" w:cs="Arial"/>
          <w:b/>
          <w:bCs/>
        </w:rPr>
      </w:pPr>
      <w:r w:rsidRPr="00604070">
        <w:rPr>
          <w:rFonts w:ascii="Calibri" w:hAnsi="Calibri" w:cs="Arial"/>
          <w:b/>
          <w:bCs/>
        </w:rPr>
        <w:t>Do geothermal heat pumps qualify as PTHP units for this funding? In particular geothermal network systems? </w:t>
      </w:r>
    </w:p>
    <w:p w14:paraId="61A02FBA" w14:textId="080195C8" w:rsidR="00DC4F93" w:rsidRPr="0060245A" w:rsidRDefault="00DC4F93" w:rsidP="00362AE0">
      <w:pPr>
        <w:spacing w:after="160"/>
        <w:rPr>
          <w:rFonts w:ascii="Calibri" w:hAnsi="Calibri" w:cs="Arial"/>
        </w:rPr>
      </w:pPr>
      <w:r>
        <w:rPr>
          <w:rFonts w:ascii="Calibri" w:hAnsi="Calibri" w:cs="Arial"/>
        </w:rPr>
        <w:t xml:space="preserve">No. Through this solicitation we are looking for fully packaged terminal heat pump units that deliver cold-climate, high-efficiency performance and provide a one-for-one replacement for existing PTACs, PTACs in hydronic cabinets and through-the-wall ACs. The proposed units must be compatible with current building infrastructure, including existing through-wall openings and electrical systems. </w:t>
      </w:r>
    </w:p>
    <w:p w14:paraId="33DDAD72" w14:textId="2CC0D18E" w:rsidR="00373C6B" w:rsidRDefault="00373C6B" w:rsidP="00362AE0">
      <w:pPr>
        <w:pStyle w:val="ListParagraph"/>
        <w:numPr>
          <w:ilvl w:val="0"/>
          <w:numId w:val="4"/>
        </w:numPr>
        <w:spacing w:after="160"/>
        <w:ind w:left="360"/>
        <w:contextualSpacing w:val="0"/>
        <w:rPr>
          <w:rFonts w:ascii="Calibri" w:hAnsi="Calibri" w:cs="Arial"/>
          <w:b/>
          <w:bCs/>
        </w:rPr>
      </w:pPr>
      <w:r>
        <w:rPr>
          <w:rFonts w:ascii="Calibri" w:hAnsi="Calibri" w:cs="Arial"/>
          <w:b/>
          <w:bCs/>
        </w:rPr>
        <w:t xml:space="preserve">Is </w:t>
      </w:r>
      <w:r w:rsidRPr="001133FD">
        <w:rPr>
          <w:rFonts w:ascii="Calibri" w:hAnsi="Calibri" w:cs="Arial"/>
          <w:b/>
          <w:bCs/>
        </w:rPr>
        <w:t>the funding only open to manufacturers within New York</w:t>
      </w:r>
      <w:r>
        <w:rPr>
          <w:rFonts w:ascii="Calibri" w:hAnsi="Calibri" w:cs="Arial"/>
          <w:b/>
          <w:bCs/>
        </w:rPr>
        <w:t xml:space="preserve"> State</w:t>
      </w:r>
      <w:r w:rsidRPr="001133FD">
        <w:rPr>
          <w:rFonts w:ascii="Calibri" w:hAnsi="Calibri" w:cs="Arial"/>
          <w:b/>
          <w:bCs/>
        </w:rPr>
        <w:t xml:space="preserve"> or can heat pump manufacturers outside NY</w:t>
      </w:r>
      <w:r>
        <w:rPr>
          <w:rFonts w:ascii="Calibri" w:hAnsi="Calibri" w:cs="Arial"/>
          <w:b/>
          <w:bCs/>
        </w:rPr>
        <w:t>S</w:t>
      </w:r>
      <w:r w:rsidRPr="001133FD">
        <w:rPr>
          <w:rFonts w:ascii="Calibri" w:hAnsi="Calibri" w:cs="Arial"/>
          <w:b/>
          <w:bCs/>
        </w:rPr>
        <w:t xml:space="preserve"> but within the US apply? </w:t>
      </w:r>
      <w:r w:rsidRPr="007070C5">
        <w:rPr>
          <w:rFonts w:ascii="Calibri" w:hAnsi="Calibri" w:cs="Arial"/>
          <w:b/>
          <w:bCs/>
        </w:rPr>
        <w:t>Can an Israeli HVAC manufacturer apply for funding? </w:t>
      </w:r>
    </w:p>
    <w:p w14:paraId="5A53C5DB" w14:textId="0E41BFEE" w:rsidR="00373C6B" w:rsidRDefault="00373C6B" w:rsidP="00362AE0">
      <w:pPr>
        <w:spacing w:after="160"/>
        <w:rPr>
          <w:rFonts w:ascii="Calibri" w:hAnsi="Calibri" w:cs="Arial"/>
        </w:rPr>
      </w:pPr>
      <w:r>
        <w:rPr>
          <w:rFonts w:ascii="Calibri" w:hAnsi="Calibri" w:cs="Arial"/>
        </w:rPr>
        <w:t>Funding through this program is not limited to only NYS based heat pump manufacturers. US based and international manufacturers are encouraged to submit product proposals; however international manufacturers may be required to provide some additional documentation.</w:t>
      </w:r>
    </w:p>
    <w:p w14:paraId="07FDC853" w14:textId="77777777" w:rsidR="00623499" w:rsidRDefault="00623499" w:rsidP="00362AE0">
      <w:pPr>
        <w:pStyle w:val="ListParagraph"/>
        <w:numPr>
          <w:ilvl w:val="0"/>
          <w:numId w:val="4"/>
        </w:numPr>
        <w:spacing w:after="160"/>
        <w:ind w:left="360"/>
        <w:contextualSpacing w:val="0"/>
        <w:rPr>
          <w:rFonts w:ascii="Calibri" w:hAnsi="Calibri" w:cs="Arial"/>
          <w:b/>
          <w:bCs/>
        </w:rPr>
      </w:pPr>
      <w:r>
        <w:rPr>
          <w:rFonts w:ascii="Calibri" w:hAnsi="Calibri" w:cs="Arial"/>
          <w:b/>
          <w:bCs/>
        </w:rPr>
        <w:t>Will</w:t>
      </w:r>
      <w:r w:rsidRPr="001B6782">
        <w:rPr>
          <w:rFonts w:ascii="Calibri" w:hAnsi="Calibri" w:cs="Arial"/>
          <w:b/>
          <w:bCs/>
        </w:rPr>
        <w:t xml:space="preserve"> NYSERDA be using their own M&amp;V contractors </w:t>
      </w:r>
      <w:r>
        <w:rPr>
          <w:rFonts w:ascii="Calibri" w:hAnsi="Calibri" w:cs="Arial"/>
          <w:b/>
          <w:bCs/>
        </w:rPr>
        <w:t>or should that be</w:t>
      </w:r>
      <w:r w:rsidRPr="001B6782">
        <w:rPr>
          <w:rFonts w:ascii="Calibri" w:hAnsi="Calibri" w:cs="Arial"/>
          <w:b/>
          <w:bCs/>
        </w:rPr>
        <w:t xml:space="preserve"> include</w:t>
      </w:r>
      <w:r>
        <w:rPr>
          <w:rFonts w:ascii="Calibri" w:hAnsi="Calibri" w:cs="Arial"/>
          <w:b/>
          <w:bCs/>
        </w:rPr>
        <w:t>d</w:t>
      </w:r>
      <w:r w:rsidRPr="001B6782">
        <w:rPr>
          <w:rFonts w:ascii="Calibri" w:hAnsi="Calibri" w:cs="Arial"/>
          <w:b/>
          <w:bCs/>
        </w:rPr>
        <w:t xml:space="preserve"> in the proposal? </w:t>
      </w:r>
    </w:p>
    <w:p w14:paraId="2DFACB8E" w14:textId="77777777" w:rsidR="00623499" w:rsidRDefault="00623499" w:rsidP="00362AE0">
      <w:pPr>
        <w:spacing w:after="160"/>
        <w:rPr>
          <w:rFonts w:ascii="Calibri" w:hAnsi="Calibri" w:cs="Arial"/>
        </w:rPr>
      </w:pPr>
      <w:r>
        <w:rPr>
          <w:rFonts w:ascii="Calibri" w:hAnsi="Calibri" w:cs="Arial"/>
        </w:rPr>
        <w:t>Yes. NYSERDA will select and contract with a M&amp;V contractor(s) to perform maintenance and verification for the PTHP field demonstrations at no charge to the awarded manufacturers and building owners. Please do not include M&amp;V in your proposed budget.</w:t>
      </w:r>
    </w:p>
    <w:p w14:paraId="095FD14B" w14:textId="55A44D57" w:rsidR="00623499" w:rsidRDefault="00623499" w:rsidP="00362AE0">
      <w:pPr>
        <w:pStyle w:val="ListParagraph"/>
        <w:numPr>
          <w:ilvl w:val="0"/>
          <w:numId w:val="4"/>
        </w:numPr>
        <w:spacing w:after="160"/>
        <w:ind w:left="360"/>
        <w:contextualSpacing w:val="0"/>
        <w:rPr>
          <w:rFonts w:ascii="Calibri" w:hAnsi="Calibri" w:cs="Arial"/>
          <w:b/>
          <w:bCs/>
        </w:rPr>
      </w:pPr>
      <w:r w:rsidRPr="007D1B0F">
        <w:rPr>
          <w:rFonts w:ascii="Calibri" w:hAnsi="Calibri" w:cs="Arial"/>
          <w:b/>
          <w:bCs/>
        </w:rPr>
        <w:t>Can a nonprofit support a manufacturer in M&amp;V and</w:t>
      </w:r>
      <w:r w:rsidR="003161BF">
        <w:rPr>
          <w:rFonts w:ascii="Calibri" w:hAnsi="Calibri" w:cs="Arial"/>
          <w:b/>
          <w:bCs/>
        </w:rPr>
        <w:t xml:space="preserve"> </w:t>
      </w:r>
      <w:r w:rsidRPr="007D1B0F">
        <w:rPr>
          <w:rFonts w:ascii="Calibri" w:hAnsi="Calibri" w:cs="Arial"/>
          <w:b/>
          <w:bCs/>
        </w:rPr>
        <w:t>managing the project? </w:t>
      </w:r>
    </w:p>
    <w:p w14:paraId="3BECE165" w14:textId="77777777" w:rsidR="00623499" w:rsidRDefault="00623499" w:rsidP="00362AE0">
      <w:pPr>
        <w:spacing w:after="160"/>
        <w:rPr>
          <w:rFonts w:ascii="Calibri" w:hAnsi="Calibri" w:cs="Arial"/>
        </w:rPr>
      </w:pPr>
      <w:r>
        <w:rPr>
          <w:rFonts w:ascii="Calibri" w:hAnsi="Calibri" w:cs="Arial"/>
        </w:rPr>
        <w:t>As noted above, NYSERDA will select and contract with a M&amp;V contractor(s) to perform maintenance and verification for the PTHP field demonstrations at no charge to the awarded manufacturers and building owners. If you are an organization interested in implementing the M&amp;V, please respond to the solicitation to select that contractor in the coming months.</w:t>
      </w:r>
    </w:p>
    <w:p w14:paraId="7EB757E6" w14:textId="1B37EE21" w:rsidR="00623499" w:rsidRDefault="00623499" w:rsidP="00362AE0">
      <w:pPr>
        <w:pStyle w:val="ListParagraph"/>
        <w:numPr>
          <w:ilvl w:val="0"/>
          <w:numId w:val="4"/>
        </w:numPr>
        <w:spacing w:after="160"/>
        <w:ind w:left="360"/>
        <w:contextualSpacing w:val="0"/>
        <w:rPr>
          <w:rFonts w:ascii="Calibri" w:hAnsi="Calibri" w:cs="Arial"/>
          <w:b/>
          <w:bCs/>
        </w:rPr>
      </w:pPr>
      <w:r w:rsidRPr="00FA0609">
        <w:rPr>
          <w:rFonts w:ascii="Calibri" w:hAnsi="Calibri" w:cs="Arial"/>
          <w:b/>
          <w:bCs/>
        </w:rPr>
        <w:t>Is Q3 2025 the earliest NYSERDA would be interested in beginning field testing</w:t>
      </w:r>
      <w:r w:rsidR="003161BF">
        <w:rPr>
          <w:rFonts w:ascii="Calibri" w:hAnsi="Calibri" w:cs="Arial"/>
          <w:b/>
          <w:bCs/>
        </w:rPr>
        <w:t>?</w:t>
      </w:r>
    </w:p>
    <w:p w14:paraId="5AB419B9" w14:textId="77777777" w:rsidR="00623499" w:rsidRDefault="00623499" w:rsidP="00362AE0">
      <w:pPr>
        <w:spacing w:after="160"/>
        <w:rPr>
          <w:rFonts w:ascii="Calibri" w:hAnsi="Calibri" w:cs="Arial"/>
        </w:rPr>
      </w:pPr>
      <w:r>
        <w:rPr>
          <w:rFonts w:ascii="Calibri" w:hAnsi="Calibri" w:cs="Arial"/>
        </w:rPr>
        <w:t xml:space="preserve">Likely. The assumed Q3 2025 as the start date for field demonstrations is based on standard product development timelines and input from manufacturers during NYSERDA market research leading up to the launch of PON 5907. However, this is an estimate, not a guideline. If you are a manufacturer who has a product that currently meets the technical requirements issued with this PON, are already in-progress in developing an applicable product or are otherwise close to having a PTHP ready for demonstration, it may be possible to start field testing prior to Q3 2025. </w:t>
      </w:r>
    </w:p>
    <w:p w14:paraId="11410F89" w14:textId="3E81AE7F" w:rsidR="00623499" w:rsidRDefault="00623499" w:rsidP="00362AE0">
      <w:pPr>
        <w:spacing w:after="160"/>
        <w:rPr>
          <w:rFonts w:ascii="Calibri" w:hAnsi="Calibri" w:cs="Arial"/>
        </w:rPr>
      </w:pPr>
      <w:r>
        <w:rPr>
          <w:rFonts w:ascii="Calibri" w:hAnsi="Calibri" w:cs="Arial"/>
        </w:rPr>
        <w:lastRenderedPageBreak/>
        <w:t>A limiting factor in how quickly a manufacturer in this situation can start a field demonstration is the issuing of RFQL 5937 to qualify demonstration sites. Manufacturers are required to conduct field demonstrations at buildings that have been qualified by this upcoming RFQL, and thus the time required for teaming, project planning and engineering makes it such that Q3 2025 is the likeliest start date.</w:t>
      </w:r>
    </w:p>
    <w:p w14:paraId="5ADA3B6C" w14:textId="434670C1" w:rsidR="00373C6B" w:rsidRDefault="00373C6B" w:rsidP="00362AE0">
      <w:pPr>
        <w:pStyle w:val="ListParagraph"/>
        <w:numPr>
          <w:ilvl w:val="0"/>
          <w:numId w:val="4"/>
        </w:numPr>
        <w:spacing w:after="160"/>
        <w:ind w:left="360"/>
        <w:contextualSpacing w:val="0"/>
        <w:rPr>
          <w:rFonts w:ascii="Calibri" w:hAnsi="Calibri" w:cs="Arial"/>
          <w:b/>
          <w:bCs/>
        </w:rPr>
      </w:pPr>
      <w:r w:rsidRPr="005544C2">
        <w:rPr>
          <w:rFonts w:ascii="Calibri" w:hAnsi="Calibri" w:cs="Arial"/>
          <w:b/>
          <w:bCs/>
        </w:rPr>
        <w:t>W</w:t>
      </w:r>
      <w:r>
        <w:rPr>
          <w:rFonts w:ascii="Calibri" w:hAnsi="Calibri" w:cs="Arial"/>
          <w:b/>
          <w:bCs/>
        </w:rPr>
        <w:t xml:space="preserve">ill the scoring of </w:t>
      </w:r>
      <w:r w:rsidRPr="005544C2">
        <w:rPr>
          <w:rFonts w:ascii="Calibri" w:hAnsi="Calibri" w:cs="Arial"/>
          <w:b/>
          <w:bCs/>
        </w:rPr>
        <w:t>proposal</w:t>
      </w:r>
      <w:r>
        <w:rPr>
          <w:rFonts w:ascii="Calibri" w:hAnsi="Calibri" w:cs="Arial"/>
          <w:b/>
          <w:bCs/>
        </w:rPr>
        <w:t>s</w:t>
      </w:r>
      <w:r w:rsidRPr="005544C2">
        <w:rPr>
          <w:rFonts w:ascii="Calibri" w:hAnsi="Calibri" w:cs="Arial"/>
          <w:b/>
          <w:bCs/>
        </w:rPr>
        <w:t xml:space="preserve"> incorporate man</w:t>
      </w:r>
      <w:r>
        <w:rPr>
          <w:rFonts w:ascii="Calibri" w:hAnsi="Calibri" w:cs="Arial"/>
          <w:b/>
          <w:bCs/>
        </w:rPr>
        <w:t>u</w:t>
      </w:r>
      <w:r w:rsidRPr="005544C2">
        <w:rPr>
          <w:rFonts w:ascii="Calibri" w:hAnsi="Calibri" w:cs="Arial"/>
          <w:b/>
          <w:bCs/>
        </w:rPr>
        <w:t>facturer proximity to NYS? </w:t>
      </w:r>
    </w:p>
    <w:p w14:paraId="06B83C2A" w14:textId="6C4A3965" w:rsidR="000C5219" w:rsidRDefault="00373C6B" w:rsidP="00362AE0">
      <w:pPr>
        <w:spacing w:after="160"/>
        <w:rPr>
          <w:rFonts w:ascii="Calibri" w:hAnsi="Calibri" w:cs="Arial"/>
        </w:rPr>
      </w:pPr>
      <w:r>
        <w:rPr>
          <w:rFonts w:ascii="Calibri" w:hAnsi="Calibri" w:cs="Arial"/>
        </w:rPr>
        <w:t>No. There will be no additional points awarded for NYS manufacturers and no points removed for non-NYS based US or international manufacturers.</w:t>
      </w:r>
    </w:p>
    <w:p w14:paraId="4C897F0A" w14:textId="77777777" w:rsidR="00555799" w:rsidRPr="00B37B38" w:rsidRDefault="00555799" w:rsidP="00362AE0">
      <w:pPr>
        <w:pStyle w:val="ListParagraph"/>
        <w:numPr>
          <w:ilvl w:val="0"/>
          <w:numId w:val="4"/>
        </w:numPr>
        <w:spacing w:after="160"/>
        <w:ind w:left="360"/>
        <w:contextualSpacing w:val="0"/>
        <w:rPr>
          <w:rFonts w:ascii="Calibri" w:hAnsi="Calibri" w:cs="Arial"/>
          <w:b/>
          <w:bCs/>
        </w:rPr>
      </w:pPr>
      <w:r w:rsidRPr="00B37B38">
        <w:rPr>
          <w:rFonts w:ascii="Calibri" w:hAnsi="Calibri" w:cs="Arial"/>
          <w:b/>
          <w:bCs/>
        </w:rPr>
        <w:t>Will the product proposals be scored against each other?</w:t>
      </w:r>
    </w:p>
    <w:p w14:paraId="0C33E2CC" w14:textId="2553BAEE" w:rsidR="00555799" w:rsidRPr="00AC3D86" w:rsidRDefault="00555799" w:rsidP="009E3E7F">
      <w:pPr>
        <w:spacing w:after="160"/>
        <w:rPr>
          <w:rFonts w:ascii="Calibri" w:hAnsi="Calibri" w:cs="Arial"/>
        </w:rPr>
      </w:pPr>
      <w:r w:rsidRPr="00B37B38">
        <w:rPr>
          <w:rFonts w:ascii="Calibri" w:hAnsi="Calibri" w:cs="Arial"/>
        </w:rPr>
        <w:t>Manufacturer proposals will not be directly scored against each other, and there is no set limit for how many proposals are awarded funding, other than that dictated by the total available</w:t>
      </w:r>
      <w:r>
        <w:rPr>
          <w:rFonts w:ascii="Calibri" w:hAnsi="Calibri" w:cs="Arial"/>
        </w:rPr>
        <w:t xml:space="preserve"> fund</w:t>
      </w:r>
      <w:r w:rsidR="00BE5F78">
        <w:rPr>
          <w:rFonts w:ascii="Calibri" w:hAnsi="Calibri" w:cs="Arial"/>
        </w:rPr>
        <w:t>ing</w:t>
      </w:r>
      <w:r>
        <w:rPr>
          <w:rFonts w:ascii="Calibri" w:hAnsi="Calibri" w:cs="Arial"/>
        </w:rPr>
        <w:t xml:space="preserve">. The scoring committee with evaluate each proposal </w:t>
      </w:r>
      <w:r w:rsidR="71BEC5A2">
        <w:rPr>
          <w:rFonts w:ascii="Calibri" w:hAnsi="Calibri" w:cs="Arial"/>
        </w:rPr>
        <w:t xml:space="preserve">against the evaluation criteria included in the solicitation </w:t>
      </w:r>
      <w:r>
        <w:rPr>
          <w:rFonts w:ascii="Calibri" w:hAnsi="Calibri" w:cs="Arial"/>
        </w:rPr>
        <w:t xml:space="preserve">and determine whether they are fundable. If we receive </w:t>
      </w:r>
      <w:r w:rsidR="006C22CC">
        <w:rPr>
          <w:rFonts w:ascii="Calibri" w:hAnsi="Calibri" w:cs="Arial"/>
        </w:rPr>
        <w:t>more</w:t>
      </w:r>
      <w:r>
        <w:rPr>
          <w:rFonts w:ascii="Calibri" w:hAnsi="Calibri" w:cs="Arial"/>
        </w:rPr>
        <w:t xml:space="preserve"> fundable proposals </w:t>
      </w:r>
      <w:r w:rsidR="006C22CC">
        <w:rPr>
          <w:rFonts w:ascii="Calibri" w:hAnsi="Calibri" w:cs="Arial"/>
        </w:rPr>
        <w:t xml:space="preserve">than </w:t>
      </w:r>
      <w:r>
        <w:rPr>
          <w:rFonts w:ascii="Calibri" w:hAnsi="Calibri" w:cs="Arial"/>
        </w:rPr>
        <w:t>there is funding to awar</w:t>
      </w:r>
      <w:r w:rsidR="006C22CC">
        <w:rPr>
          <w:rFonts w:ascii="Calibri" w:hAnsi="Calibri" w:cs="Arial"/>
        </w:rPr>
        <w:t>d</w:t>
      </w:r>
      <w:r>
        <w:rPr>
          <w:rFonts w:ascii="Calibri" w:hAnsi="Calibri" w:cs="Arial"/>
        </w:rPr>
        <w:t xml:space="preserve">, NYSERDA reserves the right to select proposals for award with the goal of creating </w:t>
      </w:r>
      <w:r>
        <w:rPr>
          <w:rStyle w:val="normaltextrun"/>
          <w:rFonts w:ascii="Calibri" w:hAnsi="Calibri" w:cs="Calibri"/>
          <w:color w:val="000000"/>
          <w:shd w:val="clear" w:color="auto" w:fill="FFFFFF"/>
        </w:rPr>
        <w:t>a diverse and impactful portfolio of manufacturers and PTHP products</w:t>
      </w:r>
      <w:r w:rsidR="002B7C9B">
        <w:rPr>
          <w:rStyle w:val="normaltextrun"/>
          <w:rFonts w:ascii="Calibri" w:hAnsi="Calibri" w:cs="Calibri"/>
          <w:color w:val="000000"/>
          <w:shd w:val="clear" w:color="auto" w:fill="FFFFFF"/>
        </w:rPr>
        <w:t xml:space="preserve">. </w:t>
      </w:r>
    </w:p>
    <w:p w14:paraId="3D907085" w14:textId="77777777" w:rsidR="00555799" w:rsidRPr="00AC3D86" w:rsidRDefault="00555799" w:rsidP="00362AE0">
      <w:pPr>
        <w:pStyle w:val="ListParagraph"/>
        <w:numPr>
          <w:ilvl w:val="0"/>
          <w:numId w:val="4"/>
        </w:numPr>
        <w:spacing w:after="160"/>
        <w:ind w:left="360"/>
        <w:contextualSpacing w:val="0"/>
        <w:rPr>
          <w:rFonts w:ascii="Calibri" w:hAnsi="Calibri" w:cs="Arial"/>
          <w:b/>
          <w:bCs/>
        </w:rPr>
      </w:pPr>
      <w:r w:rsidRPr="00AC3D86">
        <w:rPr>
          <w:rFonts w:ascii="Calibri" w:hAnsi="Calibri" w:cs="Arial"/>
          <w:b/>
          <w:bCs/>
        </w:rPr>
        <w:t>Will the product proposals be scored on a pass-fail basis?</w:t>
      </w:r>
    </w:p>
    <w:p w14:paraId="5BD4D2F0" w14:textId="67C983FE" w:rsidR="00555799" w:rsidRDefault="00555799" w:rsidP="00362AE0">
      <w:pPr>
        <w:spacing w:after="160"/>
        <w:rPr>
          <w:rFonts w:ascii="Calibri" w:hAnsi="Calibri" w:cs="Arial"/>
        </w:rPr>
      </w:pPr>
      <w:r w:rsidRPr="00497600">
        <w:rPr>
          <w:rFonts w:ascii="Calibri" w:hAnsi="Calibri" w:cs="Arial"/>
        </w:rPr>
        <w:t xml:space="preserve">No. </w:t>
      </w:r>
      <w:r>
        <w:rPr>
          <w:rFonts w:ascii="Calibri" w:hAnsi="Calibri" w:cs="Arial"/>
        </w:rPr>
        <w:t>Product proposals will be evaluated based on the level at which they meet, exceed or fall short of the outlined Product Specifications. For this reason, it is critical that manufacturers thoroughly outline the reasoning and trade-offs that were made in the cases where the product specifications are not met.</w:t>
      </w:r>
      <w:r w:rsidR="00AF09B3">
        <w:rPr>
          <w:rFonts w:ascii="Calibri" w:hAnsi="Calibri" w:cs="Arial"/>
        </w:rPr>
        <w:t xml:space="preserve"> </w:t>
      </w:r>
      <w:r>
        <w:rPr>
          <w:rFonts w:ascii="Calibri" w:hAnsi="Calibri" w:cs="Arial"/>
        </w:rPr>
        <w:t>A manufacturer who is not able to meet 100% of the Product Specifications should still submit a proposal. Please put your best product forward.</w:t>
      </w:r>
    </w:p>
    <w:p w14:paraId="45C84E61" w14:textId="30939A01" w:rsidR="00555799" w:rsidRPr="00336938" w:rsidRDefault="00336938" w:rsidP="00362AE0">
      <w:pPr>
        <w:pStyle w:val="ListParagraph"/>
        <w:numPr>
          <w:ilvl w:val="0"/>
          <w:numId w:val="4"/>
        </w:numPr>
        <w:spacing w:after="160"/>
        <w:ind w:left="360"/>
        <w:contextualSpacing w:val="0"/>
        <w:rPr>
          <w:rFonts w:ascii="Calibri" w:hAnsi="Calibri" w:cs="Arial"/>
          <w:b/>
          <w:bCs/>
        </w:rPr>
      </w:pPr>
      <w:r w:rsidRPr="00336938">
        <w:rPr>
          <w:rFonts w:cs="Arial"/>
          <w:b/>
          <w:bCs/>
        </w:rPr>
        <w:t>Will NYSERDA provide clearer scoring criteria to help guide manufacturers?</w:t>
      </w:r>
    </w:p>
    <w:p w14:paraId="5C896769" w14:textId="3BF1171F" w:rsidR="00336938" w:rsidRPr="00336938" w:rsidRDefault="00B64627" w:rsidP="00362AE0">
      <w:pPr>
        <w:spacing w:after="160"/>
        <w:rPr>
          <w:rFonts w:ascii="Calibri" w:hAnsi="Calibri" w:cs="Arial"/>
        </w:rPr>
      </w:pPr>
      <w:r>
        <w:rPr>
          <w:rFonts w:ascii="Calibri" w:hAnsi="Calibri" w:cs="Arial"/>
        </w:rPr>
        <w:t xml:space="preserve">NYSERDA will not be releasing more detailed </w:t>
      </w:r>
      <w:r w:rsidR="000041E0">
        <w:rPr>
          <w:rFonts w:ascii="Calibri" w:hAnsi="Calibri" w:cs="Arial"/>
        </w:rPr>
        <w:t xml:space="preserve">scoring criteria </w:t>
      </w:r>
      <w:r>
        <w:rPr>
          <w:rFonts w:ascii="Calibri" w:hAnsi="Calibri" w:cs="Arial"/>
        </w:rPr>
        <w:t xml:space="preserve">than that </w:t>
      </w:r>
      <w:r w:rsidR="000041E0">
        <w:rPr>
          <w:rFonts w:ascii="Calibri" w:hAnsi="Calibri" w:cs="Arial"/>
        </w:rPr>
        <w:t xml:space="preserve">outlined in the </w:t>
      </w:r>
      <w:hyperlink r:id="rId12" w:history="1">
        <w:r w:rsidR="000041E0" w:rsidRPr="00E507B6">
          <w:rPr>
            <w:rStyle w:val="Hyperlink"/>
            <w:rFonts w:ascii="Calibri" w:hAnsi="Calibri" w:cs="Arial"/>
          </w:rPr>
          <w:t>PON 5907 Summary</w:t>
        </w:r>
      </w:hyperlink>
      <w:r w:rsidR="000041E0">
        <w:rPr>
          <w:rFonts w:ascii="Calibri" w:hAnsi="Calibri" w:cs="Arial"/>
        </w:rPr>
        <w:t xml:space="preserve"> document</w:t>
      </w:r>
      <w:r>
        <w:rPr>
          <w:rFonts w:ascii="Calibri" w:hAnsi="Calibri" w:cs="Arial"/>
        </w:rPr>
        <w:t xml:space="preserve">. The </w:t>
      </w:r>
      <w:r w:rsidR="00AF0140">
        <w:rPr>
          <w:rFonts w:ascii="Calibri" w:hAnsi="Calibri" w:cs="Arial"/>
        </w:rPr>
        <w:t>technical specifications, evaluation criteria and required market engagement were d</w:t>
      </w:r>
      <w:r w:rsidR="00C5644C">
        <w:rPr>
          <w:rFonts w:ascii="Calibri" w:hAnsi="Calibri" w:cs="Arial"/>
        </w:rPr>
        <w:t xml:space="preserve">eveloped to lay out a framework for advanced PTHP product proposals </w:t>
      </w:r>
      <w:r w:rsidR="0042555A">
        <w:rPr>
          <w:rFonts w:ascii="Calibri" w:hAnsi="Calibri" w:cs="Arial"/>
        </w:rPr>
        <w:t xml:space="preserve">while </w:t>
      </w:r>
      <w:r w:rsidR="0068696B">
        <w:rPr>
          <w:rFonts w:ascii="Calibri" w:hAnsi="Calibri" w:cs="Arial"/>
        </w:rPr>
        <w:t xml:space="preserve">not overly limiting the range of potential product </w:t>
      </w:r>
      <w:r w:rsidR="0042555A">
        <w:rPr>
          <w:rFonts w:ascii="Calibri" w:hAnsi="Calibri" w:cs="Arial"/>
        </w:rPr>
        <w:t xml:space="preserve">innovation. </w:t>
      </w:r>
      <w:r w:rsidR="0068696B">
        <w:rPr>
          <w:rFonts w:ascii="Calibri" w:hAnsi="Calibri" w:cs="Arial"/>
        </w:rPr>
        <w:t>We look to manufacturers</w:t>
      </w:r>
      <w:r w:rsidR="0042555A">
        <w:rPr>
          <w:rFonts w:ascii="Calibri" w:hAnsi="Calibri" w:cs="Arial"/>
        </w:rPr>
        <w:t xml:space="preserve"> and develop </w:t>
      </w:r>
      <w:r w:rsidR="0068696B">
        <w:rPr>
          <w:rFonts w:ascii="Calibri" w:hAnsi="Calibri" w:cs="Arial"/>
        </w:rPr>
        <w:t>proposals keeping</w:t>
      </w:r>
      <w:r w:rsidR="003161BF">
        <w:rPr>
          <w:rFonts w:ascii="Calibri" w:hAnsi="Calibri" w:cs="Arial"/>
        </w:rPr>
        <w:t xml:space="preserve"> </w:t>
      </w:r>
      <w:r w:rsidR="0068696B">
        <w:rPr>
          <w:rFonts w:ascii="Calibri" w:hAnsi="Calibri" w:cs="Arial"/>
        </w:rPr>
        <w:t>these factors in mind</w:t>
      </w:r>
      <w:r w:rsidR="003161BF">
        <w:rPr>
          <w:rFonts w:ascii="Calibri" w:hAnsi="Calibri" w:cs="Arial"/>
        </w:rPr>
        <w:t xml:space="preserve"> while</w:t>
      </w:r>
      <w:r w:rsidR="00F614E4">
        <w:rPr>
          <w:rFonts w:ascii="Calibri" w:hAnsi="Calibri" w:cs="Arial"/>
        </w:rPr>
        <w:t xml:space="preserve"> identifying which performance and feature specifications are most important to </w:t>
      </w:r>
      <w:r w:rsidR="003161BF">
        <w:rPr>
          <w:rFonts w:ascii="Calibri" w:hAnsi="Calibri" w:cs="Arial"/>
        </w:rPr>
        <w:t xml:space="preserve">successfully </w:t>
      </w:r>
      <w:r w:rsidR="00F614E4">
        <w:rPr>
          <w:rFonts w:ascii="Calibri" w:hAnsi="Calibri" w:cs="Arial"/>
        </w:rPr>
        <w:t>address the identified market.</w:t>
      </w:r>
    </w:p>
    <w:p w14:paraId="0EAD175C" w14:textId="77777777" w:rsidR="00555799" w:rsidRDefault="00555799" w:rsidP="00362AE0">
      <w:pPr>
        <w:pStyle w:val="ListParagraph"/>
        <w:numPr>
          <w:ilvl w:val="0"/>
          <w:numId w:val="4"/>
        </w:numPr>
        <w:spacing w:after="160"/>
        <w:ind w:left="360"/>
        <w:contextualSpacing w:val="0"/>
        <w:rPr>
          <w:rFonts w:ascii="Calibri" w:hAnsi="Calibri" w:cs="Arial"/>
          <w:b/>
          <w:bCs/>
        </w:rPr>
      </w:pPr>
      <w:r w:rsidRPr="00997EE4">
        <w:rPr>
          <w:rFonts w:ascii="Calibri" w:hAnsi="Calibri" w:cs="Arial"/>
          <w:b/>
          <w:bCs/>
        </w:rPr>
        <w:t>Is 35 dB mandatory for development?</w:t>
      </w:r>
    </w:p>
    <w:p w14:paraId="2165D38E" w14:textId="77777777" w:rsidR="00555799" w:rsidRDefault="00555799" w:rsidP="00362AE0">
      <w:pPr>
        <w:spacing w:after="160"/>
        <w:rPr>
          <w:rFonts w:ascii="Calibri" w:hAnsi="Calibri" w:cs="Arial"/>
        </w:rPr>
      </w:pPr>
      <w:r>
        <w:rPr>
          <w:rFonts w:ascii="Calibri" w:hAnsi="Calibri" w:cs="Arial"/>
        </w:rPr>
        <w:t>Please refer to the answer above for this and other specific specification questions, and p</w:t>
      </w:r>
      <w:r w:rsidRPr="003573E5">
        <w:rPr>
          <w:rFonts w:ascii="Calibri" w:hAnsi="Calibri" w:cs="Arial"/>
        </w:rPr>
        <w:t xml:space="preserve">lease carefully review Attachment A – Product Specifications on the </w:t>
      </w:r>
      <w:hyperlink r:id="rId13" w:history="1">
        <w:r w:rsidRPr="003573E5">
          <w:rPr>
            <w:rStyle w:val="Hyperlink"/>
            <w:rFonts w:ascii="Calibri" w:hAnsi="Calibri" w:cs="Arial"/>
          </w:rPr>
          <w:t>program solicitation page</w:t>
        </w:r>
      </w:hyperlink>
      <w:r w:rsidRPr="003573E5">
        <w:rPr>
          <w:rFonts w:ascii="Calibri" w:hAnsi="Calibri" w:cs="Arial"/>
        </w:rPr>
        <w:t xml:space="preserve"> for all required performance standard</w:t>
      </w:r>
      <w:r>
        <w:rPr>
          <w:rFonts w:ascii="Calibri" w:hAnsi="Calibri" w:cs="Arial"/>
        </w:rPr>
        <w:t xml:space="preserve">s. The specifications listed in Attachment A reflect the programs targets to yield PTHP products that will meet the identified needs of building owners and tenants and be successful in the market. </w:t>
      </w:r>
    </w:p>
    <w:p w14:paraId="5A71ABBA" w14:textId="77777777" w:rsidR="00555799" w:rsidRDefault="00555799" w:rsidP="00362AE0">
      <w:pPr>
        <w:spacing w:after="160"/>
        <w:rPr>
          <w:rFonts w:ascii="Calibri" w:hAnsi="Calibri" w:cs="Arial"/>
        </w:rPr>
      </w:pPr>
      <w:r>
        <w:rPr>
          <w:rFonts w:ascii="Calibri" w:hAnsi="Calibri" w:cs="Arial"/>
        </w:rPr>
        <w:t>Manufacturers may exercise discretion in determining what specifications to prioritize. For example, if reducing the dB level from 40 to 30 will result in a significant increase in the price of the PTHP, the manufacturer must consider what trade-offs will result in the best overall product.</w:t>
      </w:r>
    </w:p>
    <w:p w14:paraId="7922F121" w14:textId="07F06C41" w:rsidR="00555799" w:rsidRPr="00E20796" w:rsidRDefault="00555799" w:rsidP="00362AE0">
      <w:pPr>
        <w:spacing w:after="160"/>
        <w:rPr>
          <w:rFonts w:ascii="Calibri" w:hAnsi="Calibri" w:cs="Arial"/>
        </w:rPr>
      </w:pPr>
      <w:r>
        <w:rPr>
          <w:rFonts w:ascii="Calibri" w:hAnsi="Calibri" w:cs="Arial"/>
        </w:rPr>
        <w:t>If you are unable to meet all issued specifications, the justification for these choices must be thoroughly outlined in your proposal.</w:t>
      </w:r>
    </w:p>
    <w:p w14:paraId="469A66E6" w14:textId="66EA7A81" w:rsidR="008E696A" w:rsidRDefault="00D03496" w:rsidP="00362AE0">
      <w:pPr>
        <w:pStyle w:val="ListParagraph"/>
        <w:numPr>
          <w:ilvl w:val="0"/>
          <w:numId w:val="4"/>
        </w:numPr>
        <w:spacing w:after="160"/>
        <w:ind w:left="360"/>
        <w:contextualSpacing w:val="0"/>
        <w:rPr>
          <w:rFonts w:ascii="Calibri" w:hAnsi="Calibri" w:cs="Arial"/>
          <w:b/>
          <w:bCs/>
        </w:rPr>
      </w:pPr>
      <w:r>
        <w:rPr>
          <w:rFonts w:ascii="Calibri" w:hAnsi="Calibri" w:cs="Arial"/>
          <w:b/>
          <w:bCs/>
        </w:rPr>
        <w:lastRenderedPageBreak/>
        <w:t>What</w:t>
      </w:r>
      <w:r w:rsidR="008E696A" w:rsidRPr="00026821">
        <w:rPr>
          <w:rFonts w:ascii="Calibri" w:hAnsi="Calibri" w:cs="Arial"/>
          <w:b/>
          <w:bCs/>
        </w:rPr>
        <w:t xml:space="preserve"> are the required performance standards, e.g</w:t>
      </w:r>
      <w:r w:rsidR="008E696A" w:rsidRPr="003161BF">
        <w:rPr>
          <w:rFonts w:ascii="Calibri" w:hAnsi="Calibri" w:cs="Arial"/>
          <w:b/>
          <w:bCs/>
        </w:rPr>
        <w:t xml:space="preserve">., </w:t>
      </w:r>
      <w:proofErr w:type="spellStart"/>
      <w:r w:rsidR="008E696A" w:rsidRPr="003161BF">
        <w:rPr>
          <w:rFonts w:ascii="Calibri" w:hAnsi="Calibri" w:cs="Arial"/>
          <w:b/>
          <w:bCs/>
        </w:rPr>
        <w:t>Phius</w:t>
      </w:r>
      <w:proofErr w:type="spellEnd"/>
      <w:r w:rsidR="008E696A" w:rsidRPr="00026821">
        <w:rPr>
          <w:rFonts w:ascii="Calibri" w:hAnsi="Calibri" w:cs="Arial"/>
          <w:b/>
          <w:bCs/>
        </w:rPr>
        <w:t xml:space="preserve"> compatible? </w:t>
      </w:r>
      <w:r w:rsidR="0060245A">
        <w:rPr>
          <w:rFonts w:ascii="Calibri" w:hAnsi="Calibri" w:cs="Arial"/>
          <w:b/>
          <w:bCs/>
        </w:rPr>
        <w:t>Are there guidelines on</w:t>
      </w:r>
      <w:r w:rsidR="008E696A" w:rsidRPr="00026821">
        <w:rPr>
          <w:rFonts w:ascii="Calibri" w:hAnsi="Calibri" w:cs="Arial"/>
          <w:b/>
          <w:bCs/>
        </w:rPr>
        <w:t xml:space="preserve"> packaged units meeting air sealing requirements</w:t>
      </w:r>
      <w:r w:rsidR="0060245A">
        <w:rPr>
          <w:rFonts w:ascii="Calibri" w:hAnsi="Calibri" w:cs="Arial"/>
          <w:b/>
          <w:bCs/>
        </w:rPr>
        <w:t>?</w:t>
      </w:r>
    </w:p>
    <w:p w14:paraId="2C6A6910" w14:textId="77777777" w:rsidR="008E696A" w:rsidRDefault="008E696A" w:rsidP="00362AE0">
      <w:pPr>
        <w:spacing w:after="160"/>
        <w:rPr>
          <w:rFonts w:ascii="Calibri" w:hAnsi="Calibri" w:cs="Arial"/>
        </w:rPr>
      </w:pPr>
      <w:r>
        <w:rPr>
          <w:rFonts w:ascii="Calibri" w:hAnsi="Calibri" w:cs="Arial"/>
        </w:rPr>
        <w:t xml:space="preserve">Please carefully review Attachment A – Product Specifications on the </w:t>
      </w:r>
      <w:hyperlink r:id="rId14" w:history="1">
        <w:r w:rsidRPr="00925E3A">
          <w:rPr>
            <w:rStyle w:val="Hyperlink"/>
            <w:rFonts w:ascii="Calibri" w:hAnsi="Calibri" w:cs="Arial"/>
          </w:rPr>
          <w:t>program solicitation page</w:t>
        </w:r>
      </w:hyperlink>
      <w:r>
        <w:rPr>
          <w:rFonts w:ascii="Calibri" w:hAnsi="Calibri" w:cs="Arial"/>
        </w:rPr>
        <w:t xml:space="preserve"> for all required performance standards, features and controls.</w:t>
      </w:r>
    </w:p>
    <w:p w14:paraId="094D46AF" w14:textId="77777777" w:rsidR="008E696A" w:rsidRPr="00D20ED2" w:rsidRDefault="008E696A" w:rsidP="00362AE0">
      <w:pPr>
        <w:spacing w:after="160"/>
        <w:rPr>
          <w:rFonts w:ascii="Calibri" w:hAnsi="Calibri" w:cs="Arial"/>
        </w:rPr>
      </w:pPr>
      <w:r>
        <w:rPr>
          <w:rFonts w:ascii="Calibri" w:hAnsi="Calibri" w:cs="Arial"/>
        </w:rPr>
        <w:t>The product specifications contain a section on gaskets and insulation and it is goal of the program that the resulting PTHP products provide high-quality air sealing.</w:t>
      </w:r>
    </w:p>
    <w:p w14:paraId="2C9FEF56" w14:textId="03C14781" w:rsidR="00DC4F93" w:rsidRDefault="00DC4F93" w:rsidP="00362AE0">
      <w:pPr>
        <w:pStyle w:val="ListParagraph"/>
        <w:numPr>
          <w:ilvl w:val="0"/>
          <w:numId w:val="4"/>
        </w:numPr>
        <w:spacing w:after="160"/>
        <w:ind w:left="360"/>
        <w:contextualSpacing w:val="0"/>
        <w:rPr>
          <w:rFonts w:ascii="Calibri" w:hAnsi="Calibri" w:cs="Arial"/>
          <w:b/>
          <w:bCs/>
        </w:rPr>
      </w:pPr>
      <w:r w:rsidRPr="005544C2">
        <w:rPr>
          <w:rFonts w:ascii="Calibri" w:hAnsi="Calibri" w:cs="Arial"/>
          <w:b/>
          <w:bCs/>
        </w:rPr>
        <w:t xml:space="preserve">Are there any requirements around controls? Many </w:t>
      </w:r>
      <w:r w:rsidR="00555E38">
        <w:rPr>
          <w:rFonts w:ascii="Calibri" w:hAnsi="Calibri" w:cs="Arial"/>
          <w:b/>
          <w:bCs/>
        </w:rPr>
        <w:t>eligible</w:t>
      </w:r>
      <w:r w:rsidRPr="005544C2">
        <w:rPr>
          <w:rFonts w:ascii="Calibri" w:hAnsi="Calibri" w:cs="Arial"/>
          <w:b/>
          <w:bCs/>
        </w:rPr>
        <w:t xml:space="preserve"> buildings have fossil heat, so controls for dual fuel / hybrid heat would seem important. </w:t>
      </w:r>
    </w:p>
    <w:p w14:paraId="0EAD922F" w14:textId="77777777" w:rsidR="00DC4F93" w:rsidRDefault="00DC4F93" w:rsidP="00362AE0">
      <w:pPr>
        <w:spacing w:after="160"/>
        <w:rPr>
          <w:rFonts w:ascii="Calibri" w:hAnsi="Calibri" w:cs="Arial"/>
        </w:rPr>
      </w:pPr>
      <w:r w:rsidRPr="00BB5DCE">
        <w:rPr>
          <w:rFonts w:ascii="Calibri" w:hAnsi="Calibri" w:cs="Arial"/>
        </w:rPr>
        <w:t xml:space="preserve">Please carefully review Attachment A – Product Specifications on the </w:t>
      </w:r>
      <w:hyperlink r:id="rId15" w:history="1">
        <w:r w:rsidRPr="00BB5DCE">
          <w:rPr>
            <w:rStyle w:val="Hyperlink"/>
            <w:rFonts w:ascii="Calibri" w:hAnsi="Calibri" w:cs="Arial"/>
          </w:rPr>
          <w:t>program solicitation page</w:t>
        </w:r>
      </w:hyperlink>
      <w:r w:rsidRPr="00BB5DCE">
        <w:rPr>
          <w:rFonts w:ascii="Calibri" w:hAnsi="Calibri" w:cs="Arial"/>
        </w:rPr>
        <w:t xml:space="preserve"> for all required performance standards</w:t>
      </w:r>
      <w:r>
        <w:rPr>
          <w:rFonts w:ascii="Calibri" w:hAnsi="Calibri" w:cs="Arial"/>
        </w:rPr>
        <w:t xml:space="preserve">, </w:t>
      </w:r>
      <w:r w:rsidRPr="00BB5DCE">
        <w:rPr>
          <w:rFonts w:ascii="Calibri" w:hAnsi="Calibri" w:cs="Arial"/>
        </w:rPr>
        <w:t>features</w:t>
      </w:r>
      <w:r>
        <w:rPr>
          <w:rFonts w:ascii="Calibri" w:hAnsi="Calibri" w:cs="Arial"/>
        </w:rPr>
        <w:t xml:space="preserve"> and controls.</w:t>
      </w:r>
    </w:p>
    <w:p w14:paraId="33CDC3AE" w14:textId="77777777" w:rsidR="00DC4F93" w:rsidRDefault="00DC4F93" w:rsidP="00362AE0">
      <w:pPr>
        <w:spacing w:after="160"/>
        <w:rPr>
          <w:rFonts w:ascii="Calibri" w:hAnsi="Calibri" w:cs="Arial"/>
        </w:rPr>
      </w:pPr>
      <w:r>
        <w:rPr>
          <w:rFonts w:ascii="Calibri" w:hAnsi="Calibri" w:cs="Arial"/>
        </w:rPr>
        <w:t>The Product Specifications contain a section relating to controls and grid integration that we are looking to be include in the proposed PTHP products. We welcome creative solutions from proposing manufacturers on how to best control the equipment to effectively avoid the need for building electric infrastructure upgrades and reduce peak load.</w:t>
      </w:r>
    </w:p>
    <w:p w14:paraId="77D8C34C" w14:textId="77777777" w:rsidR="00DC4F93" w:rsidRDefault="00DC4F93" w:rsidP="00362AE0">
      <w:pPr>
        <w:spacing w:after="160"/>
        <w:rPr>
          <w:rFonts w:ascii="Calibri" w:hAnsi="Calibri" w:cs="Arial"/>
        </w:rPr>
      </w:pPr>
      <w:r>
        <w:rPr>
          <w:rFonts w:ascii="Calibri" w:hAnsi="Calibri" w:cs="Arial"/>
        </w:rPr>
        <w:t>The desired intent is for the PTHPs developed with program support to replace existing fossil-fuel based heating. Where it is possible, building owners may elect to keep the existing centralized plant in place as a backup heat source (and potentially for domestic hot water). In this case, controls for dual fuel heat may be incorporated. We encourage building owners to participate in the Program Launch Webinars and to speak directly with interested manufacturers to have this and other considerations addressed in the product specifications included in the manufacturer’s proposals.</w:t>
      </w:r>
    </w:p>
    <w:p w14:paraId="51C939B0" w14:textId="56A23407" w:rsidR="00DC4F93" w:rsidRDefault="00DC4F93" w:rsidP="00362AE0">
      <w:pPr>
        <w:pStyle w:val="ListParagraph"/>
        <w:numPr>
          <w:ilvl w:val="0"/>
          <w:numId w:val="4"/>
        </w:numPr>
        <w:spacing w:after="160"/>
        <w:ind w:left="360"/>
        <w:contextualSpacing w:val="0"/>
        <w:rPr>
          <w:rFonts w:ascii="Calibri" w:hAnsi="Calibri" w:cs="Arial"/>
          <w:b/>
          <w:bCs/>
        </w:rPr>
      </w:pPr>
      <w:r w:rsidRPr="001133FD">
        <w:rPr>
          <w:rFonts w:ascii="Calibri" w:hAnsi="Calibri" w:cs="Arial"/>
          <w:b/>
          <w:bCs/>
        </w:rPr>
        <w:t xml:space="preserve">Could you clarify the requirements for the controller system, particularly for the whole building? </w:t>
      </w:r>
      <w:r w:rsidR="00AB4320">
        <w:rPr>
          <w:rFonts w:ascii="Calibri" w:hAnsi="Calibri" w:cs="Arial"/>
          <w:b/>
          <w:bCs/>
        </w:rPr>
        <w:t>R</w:t>
      </w:r>
      <w:r w:rsidRPr="001133FD">
        <w:rPr>
          <w:rFonts w:ascii="Calibri" w:hAnsi="Calibri" w:cs="Arial"/>
          <w:b/>
          <w:bCs/>
        </w:rPr>
        <w:t>egarding grid integration, is a 24V communication connection sufficient, or are there other requirements?</w:t>
      </w:r>
    </w:p>
    <w:p w14:paraId="2FB6F12D" w14:textId="77777777" w:rsidR="00DC4F93" w:rsidRDefault="00DC4F93" w:rsidP="00362AE0">
      <w:pPr>
        <w:spacing w:after="160"/>
        <w:rPr>
          <w:rFonts w:ascii="Calibri" w:hAnsi="Calibri" w:cs="Arial"/>
        </w:rPr>
      </w:pPr>
      <w:r>
        <w:rPr>
          <w:rFonts w:ascii="Calibri" w:hAnsi="Calibri" w:cs="Arial"/>
        </w:rPr>
        <w:t>Please see response above re: carefully reviewing Attachment A. Details on compatibility requirements with BMS systems is included in the Controls &amp; Grid Integration section.</w:t>
      </w:r>
    </w:p>
    <w:p w14:paraId="184F15D4" w14:textId="77777777" w:rsidR="00DC4F93" w:rsidRDefault="00DC4F93" w:rsidP="00362AE0">
      <w:pPr>
        <w:spacing w:after="160"/>
        <w:rPr>
          <w:rFonts w:ascii="Calibri" w:hAnsi="Calibri" w:cs="Arial"/>
        </w:rPr>
      </w:pPr>
      <w:r>
        <w:rPr>
          <w:rFonts w:ascii="Calibri" w:hAnsi="Calibri" w:cs="Arial"/>
        </w:rPr>
        <w:t xml:space="preserve">For the building owners participating as demonstration hosts, there are no whole building control requirements – either to network the PTHPs into an existing BMS or to install a new BMS. The PTHP products resulting from this program have the potential to be especially relevant for buildings that do not have comprehensive BMS, as these units will be in-unit heating and cooling and provide zonal control. </w:t>
      </w:r>
    </w:p>
    <w:p w14:paraId="0578A6A4" w14:textId="33BCCADC" w:rsidR="00AD391C" w:rsidRPr="00AD391C" w:rsidRDefault="00AD391C" w:rsidP="00362AE0">
      <w:pPr>
        <w:spacing w:after="160"/>
        <w:rPr>
          <w:rFonts w:cstheme="minorHAnsi"/>
        </w:rPr>
      </w:pPr>
      <w:r w:rsidRPr="00AD391C">
        <w:rPr>
          <w:rFonts w:cstheme="minorHAnsi"/>
          <w:color w:val="000000"/>
        </w:rPr>
        <w:t>Attachment A - Product Specifications outlines the requirements for Control and Grid Integration. It is advisable for proposers to thoroughly review all seven points outlined in the Control and Grid Integration section. Notably, there is no reference to the 24V communication connection. Therefore, if that is their approach, proposers are encouraged to provide a comprehensive explanation of how the 24V communication connection will meet the specified requirements.</w:t>
      </w:r>
    </w:p>
    <w:p w14:paraId="2F49B450" w14:textId="32EAB2A9" w:rsidR="00555799" w:rsidRPr="004A7C59" w:rsidRDefault="00555799" w:rsidP="00362AE0">
      <w:pPr>
        <w:pStyle w:val="ListParagraph"/>
        <w:numPr>
          <w:ilvl w:val="0"/>
          <w:numId w:val="4"/>
        </w:numPr>
        <w:spacing w:after="160"/>
        <w:ind w:left="360"/>
        <w:contextualSpacing w:val="0"/>
        <w:rPr>
          <w:rFonts w:ascii="Calibri" w:hAnsi="Calibri" w:cs="Arial"/>
          <w:b/>
          <w:bCs/>
        </w:rPr>
      </w:pPr>
      <w:r w:rsidRPr="00105956">
        <w:rPr>
          <w:rFonts w:ascii="Calibri" w:hAnsi="Calibri" w:cs="Arial"/>
          <w:b/>
          <w:bCs/>
        </w:rPr>
        <w:t xml:space="preserve">What are the dimensions of existing </w:t>
      </w:r>
      <w:r w:rsidR="00C26FA2">
        <w:rPr>
          <w:rFonts w:ascii="Calibri" w:hAnsi="Calibri" w:cs="Arial"/>
          <w:b/>
          <w:bCs/>
        </w:rPr>
        <w:t>through-</w:t>
      </w:r>
      <w:r w:rsidRPr="00105956">
        <w:rPr>
          <w:rFonts w:ascii="Calibri" w:hAnsi="Calibri" w:cs="Arial"/>
          <w:b/>
          <w:bCs/>
        </w:rPr>
        <w:t>wall openings?</w:t>
      </w:r>
    </w:p>
    <w:p w14:paraId="3997374E" w14:textId="77777777" w:rsidR="00555799" w:rsidRDefault="00555799" w:rsidP="00362AE0">
      <w:pPr>
        <w:spacing w:after="160"/>
        <w:rPr>
          <w:rFonts w:ascii="Calibri" w:hAnsi="Calibri" w:cs="Arial"/>
        </w:rPr>
      </w:pPr>
      <w:r w:rsidRPr="004C2225">
        <w:rPr>
          <w:rFonts w:ascii="Calibri" w:hAnsi="Calibri" w:cs="Arial"/>
        </w:rPr>
        <w:t>PON 5907 is seeking proposals for PTHPs designed to replace 3 categories of current products: Standard PTACs, PTACs in hydronic heating cabinets and through-the-wall air conditioners. Examples of common wall openings within these categories are included in the PON. Interested manufacturers</w:t>
      </w:r>
      <w:r>
        <w:rPr>
          <w:rFonts w:ascii="Calibri" w:hAnsi="Calibri" w:cs="Arial"/>
        </w:rPr>
        <w:t xml:space="preserve"> are </w:t>
      </w:r>
      <w:r>
        <w:rPr>
          <w:rFonts w:ascii="Calibri" w:hAnsi="Calibri" w:cs="Arial"/>
        </w:rPr>
        <w:lastRenderedPageBreak/>
        <w:t xml:space="preserve">encouraged to engage with building owners of buildings with existing through-wall openings to gain a nuanced understanding of existing openings. </w:t>
      </w:r>
    </w:p>
    <w:p w14:paraId="630491A2" w14:textId="77777777" w:rsidR="00555799" w:rsidRDefault="00555799" w:rsidP="00362AE0">
      <w:pPr>
        <w:pStyle w:val="ListParagraph"/>
        <w:numPr>
          <w:ilvl w:val="0"/>
          <w:numId w:val="4"/>
        </w:numPr>
        <w:spacing w:after="160"/>
        <w:ind w:left="360"/>
        <w:contextualSpacing w:val="0"/>
        <w:rPr>
          <w:rFonts w:ascii="Calibri" w:hAnsi="Calibri" w:cs="Arial"/>
          <w:b/>
          <w:bCs/>
        </w:rPr>
      </w:pPr>
      <w:r w:rsidRPr="00B720CA">
        <w:rPr>
          <w:rFonts w:ascii="Calibri" w:hAnsi="Calibri" w:cs="Arial"/>
          <w:b/>
          <w:bCs/>
        </w:rPr>
        <w:t>Does NYSERDA plan to use SCP &amp; SHP metrics for PTHPs once the test procedure is published by the DOE?</w:t>
      </w:r>
    </w:p>
    <w:p w14:paraId="4153E225" w14:textId="77777777" w:rsidR="00555799" w:rsidRPr="00574080" w:rsidRDefault="00555799" w:rsidP="00362AE0">
      <w:pPr>
        <w:spacing w:after="160"/>
        <w:rPr>
          <w:rFonts w:ascii="Calibri" w:hAnsi="Calibri" w:cs="Arial"/>
        </w:rPr>
      </w:pPr>
      <w:r w:rsidRPr="534A7542">
        <w:rPr>
          <w:rFonts w:ascii="Calibri" w:hAnsi="Calibri" w:cs="Arial"/>
        </w:rPr>
        <w:t>For all categories of packaged terminal heat pumps (PTHP), NYSERDA is seeking testing to account for the full range of outdoor temperatures and the number of hours at each temperature. To accurately predict operating costs, the testing must cover the entire temperature range and typical annual hours in New York, ensuring performance aligns with real-world conditions, such as actual heating loads. The term "</w:t>
      </w:r>
      <w:proofErr w:type="spellStart"/>
      <w:r w:rsidRPr="534A7542">
        <w:rPr>
          <w:rFonts w:ascii="Calibri" w:hAnsi="Calibri" w:cs="Arial"/>
        </w:rPr>
        <w:t>sCOP</w:t>
      </w:r>
      <w:proofErr w:type="spellEnd"/>
      <w:r>
        <w:rPr>
          <w:rFonts w:ascii="Calibri" w:hAnsi="Calibri" w:cs="Arial"/>
        </w:rPr>
        <w:t>”</w:t>
      </w:r>
      <w:r w:rsidRPr="534A7542">
        <w:rPr>
          <w:rFonts w:ascii="Calibri" w:hAnsi="Calibri" w:cs="Arial"/>
        </w:rPr>
        <w:t xml:space="preserve"> used in the PON is intended to be a deliberately broad term, as significant work is underway to revise testing standards. NYSERDA does not expect these new standards to be publicly available by the deadline specified in the PON, we ask that proposers explain their testing methods for determining </w:t>
      </w:r>
      <w:proofErr w:type="spellStart"/>
      <w:r w:rsidRPr="534A7542">
        <w:rPr>
          <w:rFonts w:ascii="Calibri" w:hAnsi="Calibri" w:cs="Arial"/>
        </w:rPr>
        <w:t>sCOP</w:t>
      </w:r>
      <w:proofErr w:type="spellEnd"/>
      <w:r w:rsidRPr="534A7542">
        <w:rPr>
          <w:rFonts w:ascii="Calibri" w:hAnsi="Calibri" w:cs="Arial"/>
        </w:rPr>
        <w:t xml:space="preserve">. For example, a proposer may submit the AHRI 310/380-202x SHP as the testing standard to assess the product’s real-world </w:t>
      </w:r>
      <w:proofErr w:type="spellStart"/>
      <w:r w:rsidRPr="534A7542">
        <w:rPr>
          <w:rFonts w:ascii="Calibri" w:hAnsi="Calibri" w:cs="Arial"/>
        </w:rPr>
        <w:t>sCOP</w:t>
      </w:r>
      <w:proofErr w:type="spellEnd"/>
      <w:r w:rsidRPr="534A7542">
        <w:rPr>
          <w:rFonts w:ascii="Calibri" w:hAnsi="Calibri" w:cs="Arial"/>
        </w:rPr>
        <w:t xml:space="preserve"> performance if they believe it is the most appropriate and competitive option for their proposal.</w:t>
      </w:r>
    </w:p>
    <w:p w14:paraId="4A178DAB" w14:textId="77777777" w:rsidR="00555799" w:rsidRDefault="00555799" w:rsidP="00362AE0">
      <w:pPr>
        <w:pStyle w:val="ListParagraph"/>
        <w:numPr>
          <w:ilvl w:val="0"/>
          <w:numId w:val="4"/>
        </w:numPr>
        <w:spacing w:after="160"/>
        <w:ind w:left="360"/>
        <w:contextualSpacing w:val="0"/>
        <w:rPr>
          <w:rFonts w:ascii="Calibri" w:hAnsi="Calibri" w:cs="Arial"/>
          <w:b/>
          <w:bCs/>
        </w:rPr>
      </w:pPr>
      <w:r w:rsidRPr="00B720CA">
        <w:rPr>
          <w:rFonts w:ascii="Calibri" w:hAnsi="Calibri" w:cs="Arial"/>
          <w:b/>
          <w:bCs/>
        </w:rPr>
        <w:t>Will NYSERDA follow the RAC-1 test method for cooling and the ENERGY STAR Room Air Conditioner Heating Mode Performance Test Method for heating performance?</w:t>
      </w:r>
    </w:p>
    <w:p w14:paraId="04A2A600" w14:textId="77777777" w:rsidR="00555799" w:rsidRPr="00574080" w:rsidRDefault="00555799" w:rsidP="00362AE0">
      <w:pPr>
        <w:spacing w:after="160"/>
        <w:rPr>
          <w:rFonts w:ascii="Calibri" w:hAnsi="Calibri" w:cs="Arial"/>
          <w:b/>
          <w:bCs/>
        </w:rPr>
      </w:pPr>
      <w:r w:rsidRPr="534A7542">
        <w:rPr>
          <w:rFonts w:ascii="Calibri" w:hAnsi="Calibri" w:cs="Arial"/>
        </w:rPr>
        <w:t>For through-the-wall heat pumps, NYSERDA is seeking testing to account for the full range of outdoor temperatures and the number of hours at each temperature. To accurately predict operating costs, the testing must cover the entire temperature range and typical annual hours in New York, ensuring performance aligns with real-world conditions, such as actual heating loads.</w:t>
      </w:r>
    </w:p>
    <w:p w14:paraId="6EC70F69" w14:textId="77777777" w:rsidR="00555799" w:rsidRDefault="00555799" w:rsidP="00362AE0">
      <w:pPr>
        <w:pStyle w:val="ListParagraph"/>
        <w:numPr>
          <w:ilvl w:val="0"/>
          <w:numId w:val="4"/>
        </w:numPr>
        <w:spacing w:after="160"/>
        <w:ind w:left="360"/>
        <w:contextualSpacing w:val="0"/>
        <w:rPr>
          <w:rFonts w:ascii="Calibri" w:hAnsi="Calibri" w:cs="Arial"/>
          <w:b/>
          <w:bCs/>
        </w:rPr>
      </w:pPr>
      <w:r w:rsidRPr="00B720CA">
        <w:rPr>
          <w:rFonts w:ascii="Calibri" w:hAnsi="Calibri" w:cs="Arial"/>
          <w:b/>
          <w:bCs/>
        </w:rPr>
        <w:t>If each manufacturer has different site requirements, how will NYSERDA ensure the competition provides fair scoring?  A lower capacity PTHP will have a much higher EER &amp; COP than a larger capacity PTHP due to sizing constraints which could give undue advantage to a manufacturer designing a smaller capacity PTHP.</w:t>
      </w:r>
    </w:p>
    <w:p w14:paraId="65A71EF0" w14:textId="3FF3959D" w:rsidR="00555799" w:rsidRPr="00574080" w:rsidRDefault="00555799" w:rsidP="00362AE0">
      <w:pPr>
        <w:spacing w:after="160"/>
        <w:rPr>
          <w:rFonts w:ascii="Calibri" w:hAnsi="Calibri" w:cs="Arial"/>
        </w:rPr>
      </w:pPr>
      <w:r w:rsidRPr="534A7542">
        <w:rPr>
          <w:rFonts w:ascii="Calibri" w:hAnsi="Calibri" w:cs="Arial"/>
        </w:rPr>
        <w:t xml:space="preserve">NYSERDA will thoroughly evaluate each manufacturer's proposal, accounting for the issues specified in the question. This assessment will be guided by the evaluation criteria detailed in the </w:t>
      </w:r>
      <w:hyperlink r:id="rId16" w:history="1">
        <w:r w:rsidRPr="00DF6547">
          <w:rPr>
            <w:rStyle w:val="Hyperlink"/>
            <w:rFonts w:ascii="Calibri" w:hAnsi="Calibri" w:cs="Arial"/>
          </w:rPr>
          <w:t>PON Summary</w:t>
        </w:r>
      </w:hyperlink>
      <w:r w:rsidRPr="534A7542">
        <w:rPr>
          <w:rFonts w:ascii="Calibri" w:hAnsi="Calibri" w:cs="Arial"/>
        </w:rPr>
        <w:t xml:space="preserve"> document, beginning on page 10. Therefore, NYSERDA advises that the proposer thoroughly review the PON Summary and Attachment A documents and submit a clear and comprehensive proposal highlighting the manufacturer's differentiators and advantages of their proposed product.</w:t>
      </w:r>
    </w:p>
    <w:p w14:paraId="575AB753" w14:textId="5C772ED4" w:rsidR="00555799" w:rsidRDefault="00555799" w:rsidP="00362AE0">
      <w:pPr>
        <w:pStyle w:val="ListParagraph"/>
        <w:numPr>
          <w:ilvl w:val="0"/>
          <w:numId w:val="4"/>
        </w:numPr>
        <w:spacing w:after="160"/>
        <w:ind w:left="360"/>
        <w:contextualSpacing w:val="0"/>
        <w:rPr>
          <w:rFonts w:ascii="Calibri" w:hAnsi="Calibri" w:cs="Arial"/>
          <w:b/>
          <w:bCs/>
        </w:rPr>
      </w:pPr>
      <w:r w:rsidRPr="00B720CA">
        <w:rPr>
          <w:rFonts w:ascii="Calibri" w:hAnsi="Calibri" w:cs="Arial"/>
          <w:b/>
          <w:bCs/>
        </w:rPr>
        <w:t xml:space="preserve">Does NYSERDA have data it is willing to share on the typical room size and capacities it is looking for PTACs and </w:t>
      </w:r>
      <w:r w:rsidR="00C26FA2">
        <w:rPr>
          <w:rFonts w:ascii="Calibri" w:hAnsi="Calibri" w:cs="Arial"/>
          <w:b/>
          <w:bCs/>
        </w:rPr>
        <w:t>through-the-wall ACs (</w:t>
      </w:r>
      <w:r w:rsidRPr="00B720CA">
        <w:rPr>
          <w:rFonts w:ascii="Calibri" w:hAnsi="Calibri" w:cs="Arial"/>
          <w:b/>
          <w:bCs/>
        </w:rPr>
        <w:t>TTW</w:t>
      </w:r>
      <w:r w:rsidR="00C26FA2">
        <w:rPr>
          <w:rFonts w:ascii="Calibri" w:hAnsi="Calibri" w:cs="Arial"/>
          <w:b/>
          <w:bCs/>
        </w:rPr>
        <w:t>s)</w:t>
      </w:r>
      <w:r w:rsidRPr="00B720CA">
        <w:rPr>
          <w:rFonts w:ascii="Calibri" w:hAnsi="Calibri" w:cs="Arial"/>
          <w:b/>
          <w:bCs/>
        </w:rPr>
        <w:t xml:space="preserve"> to serve?</w:t>
      </w:r>
    </w:p>
    <w:p w14:paraId="4E37D8B2" w14:textId="77777777" w:rsidR="00555799" w:rsidRDefault="00555799" w:rsidP="00362AE0">
      <w:pPr>
        <w:spacing w:after="160"/>
        <w:rPr>
          <w:rFonts w:ascii="Calibri" w:hAnsi="Calibri" w:cs="Arial"/>
        </w:rPr>
      </w:pPr>
      <w:r>
        <w:rPr>
          <w:rFonts w:ascii="Calibri" w:hAnsi="Calibri" w:cs="Arial"/>
        </w:rPr>
        <w:t xml:space="preserve">Specific capacities have been intentionally left off the required product specifications, as capacity (or range of capacities) and other site requirements are intended to be determine through engagement with building owners. </w:t>
      </w:r>
      <w:r w:rsidRPr="534A7542">
        <w:rPr>
          <w:rFonts w:ascii="Calibri" w:hAnsi="Calibri" w:cs="Arial"/>
        </w:rPr>
        <w:t xml:space="preserve">NYSERDA is organizing two </w:t>
      </w:r>
      <w:r>
        <w:rPr>
          <w:rFonts w:ascii="Calibri" w:hAnsi="Calibri" w:cs="Arial"/>
        </w:rPr>
        <w:t>Program Launch Workshops</w:t>
      </w:r>
      <w:r w:rsidRPr="534A7542">
        <w:rPr>
          <w:rFonts w:ascii="Calibri" w:hAnsi="Calibri" w:cs="Arial"/>
        </w:rPr>
        <w:t xml:space="preserve"> scheduled for January </w:t>
      </w:r>
      <w:r>
        <w:rPr>
          <w:rFonts w:ascii="Calibri" w:hAnsi="Calibri" w:cs="Arial"/>
        </w:rPr>
        <w:t>7</w:t>
      </w:r>
      <w:r w:rsidRPr="00525581">
        <w:rPr>
          <w:rFonts w:ascii="Calibri" w:hAnsi="Calibri" w:cs="Arial"/>
          <w:vertAlign w:val="superscript"/>
        </w:rPr>
        <w:t>th</w:t>
      </w:r>
      <w:r>
        <w:rPr>
          <w:rFonts w:ascii="Calibri" w:hAnsi="Calibri" w:cs="Arial"/>
        </w:rPr>
        <w:t xml:space="preserve"> </w:t>
      </w:r>
      <w:r w:rsidRPr="534A7542">
        <w:rPr>
          <w:rFonts w:ascii="Calibri" w:hAnsi="Calibri" w:cs="Arial"/>
        </w:rPr>
        <w:t>and February</w:t>
      </w:r>
      <w:r>
        <w:rPr>
          <w:rFonts w:ascii="Calibri" w:hAnsi="Calibri" w:cs="Arial"/>
        </w:rPr>
        <w:t xml:space="preserve"> 4</w:t>
      </w:r>
      <w:r w:rsidRPr="00525581">
        <w:rPr>
          <w:rFonts w:ascii="Calibri" w:hAnsi="Calibri" w:cs="Arial"/>
          <w:vertAlign w:val="superscript"/>
        </w:rPr>
        <w:t>th</w:t>
      </w:r>
      <w:r>
        <w:rPr>
          <w:rFonts w:ascii="Calibri" w:hAnsi="Calibri" w:cs="Arial"/>
        </w:rPr>
        <w:t>,</w:t>
      </w:r>
      <w:r w:rsidRPr="534A7542">
        <w:rPr>
          <w:rFonts w:ascii="Calibri" w:hAnsi="Calibri" w:cs="Arial"/>
        </w:rPr>
        <w:t xml:space="preserve"> 2025, aimed at convening property owners interested in PTHP products pertinent to PON 5907</w:t>
      </w:r>
      <w:r>
        <w:rPr>
          <w:rFonts w:ascii="Calibri" w:hAnsi="Calibri" w:cs="Arial"/>
        </w:rPr>
        <w:t xml:space="preserve">, </w:t>
      </w:r>
      <w:r w:rsidRPr="534A7542">
        <w:rPr>
          <w:rFonts w:ascii="Calibri" w:hAnsi="Calibri" w:cs="Arial"/>
        </w:rPr>
        <w:t xml:space="preserve">NYSERDA </w:t>
      </w:r>
      <w:r>
        <w:rPr>
          <w:rFonts w:ascii="Calibri" w:hAnsi="Calibri" w:cs="Arial"/>
        </w:rPr>
        <w:t xml:space="preserve">strongly </w:t>
      </w:r>
      <w:r w:rsidRPr="534A7542">
        <w:rPr>
          <w:rFonts w:ascii="Calibri" w:hAnsi="Calibri" w:cs="Arial"/>
        </w:rPr>
        <w:t>encourag</w:t>
      </w:r>
      <w:r>
        <w:rPr>
          <w:rFonts w:ascii="Calibri" w:hAnsi="Calibri" w:cs="Arial"/>
        </w:rPr>
        <w:t>es</w:t>
      </w:r>
      <w:r w:rsidRPr="534A7542">
        <w:rPr>
          <w:rFonts w:ascii="Calibri" w:hAnsi="Calibri" w:cs="Arial"/>
        </w:rPr>
        <w:t xml:space="preserve"> potential proposers to register for participation. Additionally, NYSERDA invites manufacturers to independently reach out to targeted multifamily properties in order to acquire a thorough understanding of the requirements essential for PTHPs aimed at apartments, condominiums, and cooperative residences in a diverse array of potential installation sites</w:t>
      </w:r>
      <w:r>
        <w:rPr>
          <w:rFonts w:ascii="Calibri" w:hAnsi="Calibri" w:cs="Arial"/>
        </w:rPr>
        <w:t>.</w:t>
      </w:r>
    </w:p>
    <w:p w14:paraId="4F8113EF" w14:textId="7E110E5F" w:rsidR="00555799" w:rsidRPr="00525581" w:rsidRDefault="00555799" w:rsidP="00362AE0">
      <w:pPr>
        <w:pStyle w:val="ListParagraph"/>
        <w:numPr>
          <w:ilvl w:val="0"/>
          <w:numId w:val="4"/>
        </w:numPr>
        <w:spacing w:after="160"/>
        <w:ind w:left="360"/>
        <w:contextualSpacing w:val="0"/>
        <w:rPr>
          <w:rFonts w:ascii="Calibri" w:hAnsi="Calibri" w:cs="Arial"/>
          <w:b/>
          <w:bCs/>
        </w:rPr>
      </w:pPr>
      <w:r w:rsidRPr="00525581">
        <w:rPr>
          <w:rFonts w:ascii="Calibri" w:hAnsi="Calibri" w:cs="Arial"/>
          <w:b/>
          <w:bCs/>
        </w:rPr>
        <w:t xml:space="preserve">Does NYSERDA have data they are willing to share on the volume breakdown of </w:t>
      </w:r>
      <w:r w:rsidR="00C26FA2">
        <w:rPr>
          <w:rFonts w:ascii="Calibri" w:hAnsi="Calibri" w:cs="Arial"/>
          <w:b/>
          <w:bCs/>
        </w:rPr>
        <w:t xml:space="preserve">TTW </w:t>
      </w:r>
      <w:r w:rsidRPr="00525581">
        <w:rPr>
          <w:rFonts w:ascii="Calibri" w:hAnsi="Calibri" w:cs="Arial"/>
          <w:b/>
          <w:bCs/>
        </w:rPr>
        <w:t>sizes for which it is requesting proposals?</w:t>
      </w:r>
    </w:p>
    <w:p w14:paraId="25E6878D" w14:textId="77777777" w:rsidR="00555799" w:rsidRPr="00574080" w:rsidRDefault="00555799" w:rsidP="00362AE0">
      <w:pPr>
        <w:spacing w:after="160"/>
        <w:rPr>
          <w:rFonts w:ascii="Calibri" w:hAnsi="Calibri" w:cs="Arial"/>
        </w:rPr>
      </w:pPr>
      <w:r w:rsidRPr="534A7542">
        <w:rPr>
          <w:rFonts w:ascii="Calibri" w:hAnsi="Calibri" w:cs="Arial"/>
        </w:rPr>
        <w:lastRenderedPageBreak/>
        <w:t xml:space="preserve">NYSERDA is organizing two </w:t>
      </w:r>
      <w:r>
        <w:rPr>
          <w:rFonts w:ascii="Calibri" w:hAnsi="Calibri" w:cs="Arial"/>
        </w:rPr>
        <w:t>Program Launch Workshops</w:t>
      </w:r>
      <w:r w:rsidRPr="534A7542">
        <w:rPr>
          <w:rFonts w:ascii="Calibri" w:hAnsi="Calibri" w:cs="Arial"/>
        </w:rPr>
        <w:t xml:space="preserve"> scheduled for January </w:t>
      </w:r>
      <w:r>
        <w:rPr>
          <w:rFonts w:ascii="Calibri" w:hAnsi="Calibri" w:cs="Arial"/>
        </w:rPr>
        <w:t>7</w:t>
      </w:r>
      <w:r w:rsidRPr="00525581">
        <w:rPr>
          <w:rFonts w:ascii="Calibri" w:hAnsi="Calibri" w:cs="Arial"/>
          <w:vertAlign w:val="superscript"/>
        </w:rPr>
        <w:t>th</w:t>
      </w:r>
      <w:r>
        <w:rPr>
          <w:rFonts w:ascii="Calibri" w:hAnsi="Calibri" w:cs="Arial"/>
        </w:rPr>
        <w:t xml:space="preserve"> </w:t>
      </w:r>
      <w:r w:rsidRPr="534A7542">
        <w:rPr>
          <w:rFonts w:ascii="Calibri" w:hAnsi="Calibri" w:cs="Arial"/>
        </w:rPr>
        <w:t>and February</w:t>
      </w:r>
      <w:r>
        <w:rPr>
          <w:rFonts w:ascii="Calibri" w:hAnsi="Calibri" w:cs="Arial"/>
        </w:rPr>
        <w:t xml:space="preserve"> 4</w:t>
      </w:r>
      <w:r w:rsidRPr="00525581">
        <w:rPr>
          <w:rFonts w:ascii="Calibri" w:hAnsi="Calibri" w:cs="Arial"/>
          <w:vertAlign w:val="superscript"/>
        </w:rPr>
        <w:t>th</w:t>
      </w:r>
      <w:r>
        <w:rPr>
          <w:rFonts w:ascii="Calibri" w:hAnsi="Calibri" w:cs="Arial"/>
        </w:rPr>
        <w:t>,</w:t>
      </w:r>
      <w:r w:rsidRPr="534A7542">
        <w:rPr>
          <w:rFonts w:ascii="Calibri" w:hAnsi="Calibri" w:cs="Arial"/>
        </w:rPr>
        <w:t xml:space="preserve"> 2025, aimed at convening property owners interested in </w:t>
      </w:r>
      <w:r>
        <w:rPr>
          <w:rFonts w:ascii="Calibri" w:hAnsi="Calibri" w:cs="Arial"/>
        </w:rPr>
        <w:t>TTW</w:t>
      </w:r>
      <w:r w:rsidRPr="534A7542">
        <w:rPr>
          <w:rFonts w:ascii="Calibri" w:hAnsi="Calibri" w:cs="Arial"/>
        </w:rPr>
        <w:t xml:space="preserve"> products pertinent to PON 5907</w:t>
      </w:r>
      <w:r>
        <w:rPr>
          <w:rFonts w:ascii="Calibri" w:hAnsi="Calibri" w:cs="Arial"/>
        </w:rPr>
        <w:t>. Additionally</w:t>
      </w:r>
      <w:r w:rsidRPr="534A7542">
        <w:rPr>
          <w:rFonts w:ascii="Calibri" w:hAnsi="Calibri" w:cs="Arial"/>
        </w:rPr>
        <w:t>, NYSERDA invites manufacturers to independently contact multifamily properties with TTW air conditioner wall openings to thoroughly understand the requirements for PTHPs to enable easy retrofit with these properties' existing conditions.</w:t>
      </w:r>
    </w:p>
    <w:p w14:paraId="17EAE9E4" w14:textId="77777777" w:rsidR="00555799" w:rsidRDefault="00555799" w:rsidP="00362AE0">
      <w:pPr>
        <w:pStyle w:val="ListParagraph"/>
        <w:numPr>
          <w:ilvl w:val="0"/>
          <w:numId w:val="4"/>
        </w:numPr>
        <w:spacing w:after="160"/>
        <w:ind w:left="360"/>
        <w:contextualSpacing w:val="0"/>
        <w:rPr>
          <w:rFonts w:ascii="Calibri" w:hAnsi="Calibri" w:cs="Arial"/>
          <w:b/>
          <w:bCs/>
        </w:rPr>
      </w:pPr>
      <w:r w:rsidRPr="00B720CA">
        <w:rPr>
          <w:rFonts w:ascii="Calibri" w:hAnsi="Calibri" w:cs="Arial"/>
          <w:b/>
          <w:bCs/>
        </w:rPr>
        <w:t>What efficiency level is NYSERDA targeting for each TTW and PTHP product size?</w:t>
      </w:r>
    </w:p>
    <w:p w14:paraId="2A1B961D" w14:textId="3792D9BF" w:rsidR="00555799" w:rsidRPr="00574080" w:rsidRDefault="00555799" w:rsidP="00362AE0">
      <w:pPr>
        <w:spacing w:after="160"/>
        <w:rPr>
          <w:rFonts w:ascii="Calibri" w:hAnsi="Calibri" w:cs="Arial"/>
        </w:rPr>
      </w:pPr>
      <w:r>
        <w:rPr>
          <w:rFonts w:ascii="Calibri" w:hAnsi="Calibri" w:cs="Arial"/>
        </w:rPr>
        <w:t>P</w:t>
      </w:r>
      <w:r w:rsidRPr="534A7542">
        <w:rPr>
          <w:rFonts w:ascii="Calibri" w:hAnsi="Calibri" w:cs="Arial"/>
        </w:rPr>
        <w:t xml:space="preserve">lease refer to PON 5907 </w:t>
      </w:r>
      <w:hyperlink r:id="rId17" w:history="1">
        <w:r w:rsidRPr="008F232E">
          <w:rPr>
            <w:rStyle w:val="Hyperlink"/>
            <w:rFonts w:ascii="Calibri" w:hAnsi="Calibri" w:cs="Arial"/>
          </w:rPr>
          <w:t>Attachment A - Product Specifications</w:t>
        </w:r>
      </w:hyperlink>
      <w:r w:rsidRPr="534A7542">
        <w:rPr>
          <w:rFonts w:ascii="Calibri" w:hAnsi="Calibri" w:cs="Arial"/>
        </w:rPr>
        <w:t>.</w:t>
      </w:r>
    </w:p>
    <w:p w14:paraId="7F5A988B" w14:textId="77777777" w:rsidR="00555799" w:rsidRDefault="00555799" w:rsidP="00362AE0">
      <w:pPr>
        <w:pStyle w:val="ListParagraph"/>
        <w:numPr>
          <w:ilvl w:val="0"/>
          <w:numId w:val="4"/>
        </w:numPr>
        <w:spacing w:after="160"/>
        <w:ind w:left="360"/>
        <w:contextualSpacing w:val="0"/>
        <w:rPr>
          <w:rFonts w:ascii="Calibri" w:hAnsi="Calibri" w:cs="Arial"/>
          <w:b/>
          <w:bCs/>
        </w:rPr>
      </w:pPr>
      <w:r w:rsidRPr="00B720CA">
        <w:rPr>
          <w:rFonts w:ascii="Calibri" w:hAnsi="Calibri" w:cs="Arial"/>
          <w:b/>
          <w:bCs/>
        </w:rPr>
        <w:t>Does NYSERDA only want the hydronic PTACs to adapt to retrofit solutions</w:t>
      </w:r>
      <w:r>
        <w:rPr>
          <w:rFonts w:ascii="Calibri" w:hAnsi="Calibri" w:cs="Arial"/>
          <w:b/>
          <w:bCs/>
        </w:rPr>
        <w:t>, o</w:t>
      </w:r>
      <w:r w:rsidRPr="00B720CA">
        <w:rPr>
          <w:rFonts w:ascii="Calibri" w:hAnsi="Calibri" w:cs="Arial"/>
          <w:b/>
          <w:bCs/>
        </w:rPr>
        <w:t>r would it like manufacturers to also develop hydronic kit solutions?</w:t>
      </w:r>
    </w:p>
    <w:p w14:paraId="519B0DAC" w14:textId="77777777" w:rsidR="00555799" w:rsidRPr="00574080" w:rsidRDefault="00555799" w:rsidP="00362AE0">
      <w:pPr>
        <w:spacing w:after="160"/>
        <w:rPr>
          <w:rFonts w:ascii="Calibri" w:hAnsi="Calibri" w:cs="Arial"/>
        </w:rPr>
      </w:pPr>
      <w:r w:rsidRPr="534A7542">
        <w:rPr>
          <w:rFonts w:ascii="Calibri" w:hAnsi="Calibri" w:cs="Arial"/>
        </w:rPr>
        <w:t>PON 5907 aims to retrofit existing hydronic PTAC units within the enclosure/cabinet containing the existing PTAC and hydronic heating coil, representing one of the three PTAC products addressed in the PON document.</w:t>
      </w:r>
    </w:p>
    <w:p w14:paraId="44685F05" w14:textId="77777777" w:rsidR="00555799" w:rsidRDefault="00555799" w:rsidP="00362AE0">
      <w:pPr>
        <w:pStyle w:val="ListParagraph"/>
        <w:numPr>
          <w:ilvl w:val="0"/>
          <w:numId w:val="4"/>
        </w:numPr>
        <w:spacing w:after="160"/>
        <w:ind w:left="360"/>
        <w:contextualSpacing w:val="0"/>
        <w:rPr>
          <w:rFonts w:ascii="Calibri" w:hAnsi="Calibri" w:cs="Arial"/>
          <w:b/>
          <w:bCs/>
        </w:rPr>
      </w:pPr>
      <w:r w:rsidRPr="00B720CA">
        <w:rPr>
          <w:rFonts w:ascii="Calibri" w:hAnsi="Calibri" w:cs="Arial"/>
          <w:b/>
          <w:bCs/>
        </w:rPr>
        <w:t>Will NYSERDA prioritize cost or performance?</w:t>
      </w:r>
    </w:p>
    <w:p w14:paraId="73120CFE" w14:textId="77777777" w:rsidR="00555799" w:rsidRPr="00574080" w:rsidRDefault="00555799" w:rsidP="00362AE0">
      <w:pPr>
        <w:spacing w:after="160"/>
        <w:rPr>
          <w:rFonts w:ascii="Calibri" w:hAnsi="Calibri" w:cs="Arial"/>
        </w:rPr>
      </w:pPr>
      <w:r w:rsidRPr="534A7542">
        <w:rPr>
          <w:rFonts w:ascii="Calibri" w:hAnsi="Calibri" w:cs="Arial"/>
        </w:rPr>
        <w:t>NYSERDA's priorities are outlined in PON 5907, accompanied by detailed capabilities in Attachment A - Product Specifications. Both costs and performance metrics constitute essential components of the proposal's required information.</w:t>
      </w:r>
    </w:p>
    <w:p w14:paraId="168965BC" w14:textId="77777777" w:rsidR="00555799" w:rsidRDefault="00555799" w:rsidP="00362AE0">
      <w:pPr>
        <w:pStyle w:val="ListParagraph"/>
        <w:numPr>
          <w:ilvl w:val="0"/>
          <w:numId w:val="4"/>
        </w:numPr>
        <w:spacing w:after="160"/>
        <w:ind w:left="360"/>
        <w:contextualSpacing w:val="0"/>
        <w:rPr>
          <w:rFonts w:ascii="Calibri" w:hAnsi="Calibri" w:cs="Arial"/>
          <w:b/>
          <w:bCs/>
        </w:rPr>
      </w:pPr>
      <w:r w:rsidRPr="00B720CA">
        <w:rPr>
          <w:rFonts w:ascii="Calibri" w:hAnsi="Calibri" w:cs="Arial"/>
          <w:b/>
          <w:bCs/>
        </w:rPr>
        <w:t>Will NYSERDA prioritize features or performance?</w:t>
      </w:r>
    </w:p>
    <w:p w14:paraId="3010A1B5" w14:textId="77777777" w:rsidR="00555799" w:rsidRPr="00574080" w:rsidRDefault="00555799" w:rsidP="00362AE0">
      <w:pPr>
        <w:spacing w:after="160"/>
        <w:rPr>
          <w:rFonts w:ascii="Calibri" w:hAnsi="Calibri" w:cs="Arial"/>
        </w:rPr>
      </w:pPr>
      <w:r w:rsidRPr="534A7542">
        <w:rPr>
          <w:rFonts w:ascii="Calibri" w:hAnsi="Calibri" w:cs="Arial"/>
        </w:rPr>
        <w:t>NYSERDA's priorities are outlined in PON 5907, accompanied by detailed capabilities in Attachment A—Product Specifications. The features and performance included within the PON documents constitute essential components of the proposal's required information.</w:t>
      </w:r>
    </w:p>
    <w:p w14:paraId="09187061" w14:textId="77777777" w:rsidR="00555799" w:rsidRDefault="00555799" w:rsidP="00362AE0">
      <w:pPr>
        <w:pStyle w:val="ListParagraph"/>
        <w:numPr>
          <w:ilvl w:val="0"/>
          <w:numId w:val="4"/>
        </w:numPr>
        <w:spacing w:after="160"/>
        <w:ind w:left="360"/>
        <w:contextualSpacing w:val="0"/>
        <w:rPr>
          <w:rFonts w:ascii="Calibri" w:hAnsi="Calibri" w:cs="Arial"/>
          <w:b/>
          <w:bCs/>
        </w:rPr>
      </w:pPr>
      <w:r w:rsidRPr="00B720CA">
        <w:rPr>
          <w:rFonts w:ascii="Calibri" w:hAnsi="Calibri" w:cs="Arial"/>
          <w:b/>
          <w:bCs/>
        </w:rPr>
        <w:t>What are the implications of a product only complying with a single size in a category?  Will this decrease points?</w:t>
      </w:r>
    </w:p>
    <w:p w14:paraId="099BE1A1" w14:textId="77777777" w:rsidR="00555799" w:rsidRPr="00574080" w:rsidRDefault="00555799" w:rsidP="00362AE0">
      <w:pPr>
        <w:spacing w:after="160"/>
        <w:rPr>
          <w:rFonts w:ascii="Calibri" w:hAnsi="Calibri" w:cs="Arial"/>
        </w:rPr>
      </w:pPr>
      <w:r w:rsidRPr="534A7542">
        <w:rPr>
          <w:rFonts w:ascii="Calibri" w:hAnsi="Calibri" w:cs="Arial"/>
        </w:rPr>
        <w:t>Each product category requires the submission of a distinct proposal, which will undergo an independent evaluation alongside other proposals within the same category. This evaluation will be conducted utilizing the criteria outlined in the PON Summary document</w:t>
      </w:r>
      <w:r>
        <w:rPr>
          <w:rFonts w:ascii="Calibri" w:hAnsi="Calibri" w:cs="Arial"/>
        </w:rPr>
        <w:t xml:space="preserve">, one of which is Market Scaling. To address </w:t>
      </w:r>
      <w:proofErr w:type="gramStart"/>
      <w:r>
        <w:rPr>
          <w:rFonts w:ascii="Calibri" w:hAnsi="Calibri" w:cs="Arial"/>
        </w:rPr>
        <w:t>this criteria</w:t>
      </w:r>
      <w:proofErr w:type="gramEnd"/>
      <w:r>
        <w:rPr>
          <w:rFonts w:ascii="Calibri" w:hAnsi="Calibri" w:cs="Arial"/>
        </w:rPr>
        <w:t>, manufacturers must outline the identified market for the product that is being proposed. It is not required that a product address multiple sizes within a category.</w:t>
      </w:r>
    </w:p>
    <w:p w14:paraId="3C2B8D4B" w14:textId="77777777" w:rsidR="00555799" w:rsidRDefault="00555799" w:rsidP="00362AE0">
      <w:pPr>
        <w:pStyle w:val="ListParagraph"/>
        <w:numPr>
          <w:ilvl w:val="0"/>
          <w:numId w:val="4"/>
        </w:numPr>
        <w:spacing w:after="160"/>
        <w:ind w:left="360"/>
        <w:contextualSpacing w:val="0"/>
        <w:rPr>
          <w:rFonts w:ascii="Calibri" w:hAnsi="Calibri" w:cs="Arial"/>
          <w:b/>
          <w:bCs/>
        </w:rPr>
      </w:pPr>
      <w:r w:rsidRPr="00B720CA">
        <w:rPr>
          <w:rFonts w:ascii="Calibri" w:hAnsi="Calibri" w:cs="Arial"/>
          <w:b/>
          <w:bCs/>
        </w:rPr>
        <w:t xml:space="preserve">What </w:t>
      </w:r>
      <w:r>
        <w:rPr>
          <w:rFonts w:ascii="Calibri" w:hAnsi="Calibri" w:cs="Arial"/>
          <w:b/>
          <w:bCs/>
        </w:rPr>
        <w:t>demand response protocols</w:t>
      </w:r>
      <w:r w:rsidRPr="00B720CA">
        <w:rPr>
          <w:rFonts w:ascii="Calibri" w:hAnsi="Calibri" w:cs="Arial"/>
          <w:b/>
          <w:bCs/>
        </w:rPr>
        <w:t xml:space="preserve"> do most PTACs/utility providers use?</w:t>
      </w:r>
    </w:p>
    <w:p w14:paraId="6DD84BBD" w14:textId="77777777" w:rsidR="00555799" w:rsidRPr="00574080" w:rsidRDefault="00555799" w:rsidP="00362AE0">
      <w:pPr>
        <w:spacing w:after="160"/>
        <w:rPr>
          <w:rFonts w:ascii="Calibri" w:hAnsi="Calibri" w:cs="Arial"/>
        </w:rPr>
      </w:pPr>
      <w:r w:rsidRPr="534A7542">
        <w:rPr>
          <w:rFonts w:ascii="Calibri" w:hAnsi="Calibri" w:cs="Arial"/>
        </w:rPr>
        <w:t>NYSERDA encourages prospective proposers to investigate the various demand-response protocols pertinent to multifamily properties that are implemented by investor-owned electric utilities serving customers in New York State.</w:t>
      </w:r>
    </w:p>
    <w:p w14:paraId="1DDE752B" w14:textId="77777777" w:rsidR="00555799" w:rsidRDefault="00555799" w:rsidP="00362AE0">
      <w:pPr>
        <w:pStyle w:val="ListParagraph"/>
        <w:numPr>
          <w:ilvl w:val="0"/>
          <w:numId w:val="4"/>
        </w:numPr>
        <w:spacing w:after="160"/>
        <w:ind w:left="360"/>
        <w:contextualSpacing w:val="0"/>
        <w:rPr>
          <w:rFonts w:ascii="Calibri" w:hAnsi="Calibri" w:cs="Arial"/>
          <w:b/>
          <w:bCs/>
        </w:rPr>
      </w:pPr>
      <w:r w:rsidRPr="00B720CA">
        <w:rPr>
          <w:rFonts w:ascii="Calibri" w:hAnsi="Calibri" w:cs="Arial"/>
          <w:b/>
          <w:bCs/>
        </w:rPr>
        <w:t>What points will NYSERDA and/or utilities want to measure and control?</w:t>
      </w:r>
    </w:p>
    <w:p w14:paraId="78BE2F27" w14:textId="41757278" w:rsidR="00555799" w:rsidRPr="00623499" w:rsidRDefault="00555799" w:rsidP="00362AE0">
      <w:pPr>
        <w:spacing w:after="160"/>
        <w:rPr>
          <w:rFonts w:ascii="Calibri" w:hAnsi="Calibri" w:cs="Arial"/>
        </w:rPr>
      </w:pPr>
      <w:r w:rsidRPr="534A7542">
        <w:rPr>
          <w:rFonts w:ascii="Calibri" w:hAnsi="Calibri" w:cs="Arial"/>
        </w:rPr>
        <w:t>NYSERDA will fund and conduct measurement and verification (M&amp;V) as an independent work stream during the program's demonstration phase. Specific details will be determined throughout this work stream and will involve collaboration between the M&amp;V contractor, the PTHP manufacturer, the owner of the demonstration property</w:t>
      </w:r>
      <w:r>
        <w:rPr>
          <w:rFonts w:ascii="Calibri" w:hAnsi="Calibri" w:cs="Arial"/>
        </w:rPr>
        <w:t xml:space="preserve"> </w:t>
      </w:r>
      <w:r w:rsidRPr="534A7542">
        <w:rPr>
          <w:rFonts w:ascii="Calibri" w:hAnsi="Calibri" w:cs="Arial"/>
        </w:rPr>
        <w:t>and NYSERDA. NYSERDA encourages manufacturers to highlight any features implemented in accordance with PON 5907 Attachment A that may also enhance the M&amp;V process during the demonstration phase in their proposal submittal.</w:t>
      </w:r>
    </w:p>
    <w:p w14:paraId="13A245EF" w14:textId="77777777" w:rsidR="00623499" w:rsidRDefault="00623499" w:rsidP="00362AE0">
      <w:pPr>
        <w:pStyle w:val="ListParagraph"/>
        <w:numPr>
          <w:ilvl w:val="0"/>
          <w:numId w:val="4"/>
        </w:numPr>
        <w:spacing w:after="160"/>
        <w:ind w:left="360"/>
        <w:contextualSpacing w:val="0"/>
        <w:rPr>
          <w:rFonts w:ascii="Calibri" w:hAnsi="Calibri" w:cs="Arial"/>
          <w:b/>
          <w:bCs/>
        </w:rPr>
      </w:pPr>
      <w:r w:rsidRPr="00D749C3">
        <w:rPr>
          <w:rFonts w:ascii="Calibri" w:hAnsi="Calibri" w:cs="Arial"/>
          <w:b/>
          <w:bCs/>
        </w:rPr>
        <w:lastRenderedPageBreak/>
        <w:t>Is this only for NYC?</w:t>
      </w:r>
    </w:p>
    <w:p w14:paraId="53618F3B" w14:textId="77777777" w:rsidR="00623499" w:rsidRDefault="00623499" w:rsidP="00362AE0">
      <w:pPr>
        <w:spacing w:after="160"/>
        <w:rPr>
          <w:rFonts w:ascii="Calibri" w:hAnsi="Calibri" w:cs="Arial"/>
        </w:rPr>
      </w:pPr>
      <w:r>
        <w:rPr>
          <w:rFonts w:ascii="Calibri" w:hAnsi="Calibri" w:cs="Arial"/>
        </w:rPr>
        <w:t>No. Building owners across New York State are encouraged to respond to RFQL 5937 when it is launched. Of the three categories of PTHPs the program is seeking, PTACs and through-the-wall ACs are a common room conditioning solution not only in NYC, but state-wide, while hydronic PTACs are more likely to be a NYC-centric solution.</w:t>
      </w:r>
    </w:p>
    <w:p w14:paraId="21BC4246" w14:textId="654D08AC" w:rsidR="00623499" w:rsidRPr="00623499" w:rsidRDefault="00623499" w:rsidP="00362AE0">
      <w:pPr>
        <w:spacing w:after="160"/>
        <w:rPr>
          <w:rFonts w:ascii="Calibri" w:hAnsi="Calibri" w:cs="Arial"/>
        </w:rPr>
      </w:pPr>
      <w:r>
        <w:rPr>
          <w:rFonts w:ascii="Calibri" w:hAnsi="Calibri" w:cs="Arial"/>
        </w:rPr>
        <w:t>It is also important to note that NYS has three climate zones, and the Program is looking for proposals for PTHP equipment that is widely applicable across all 3 of these zones.</w:t>
      </w:r>
    </w:p>
    <w:p w14:paraId="7D13E6C7" w14:textId="77777777" w:rsidR="00623499" w:rsidRDefault="00623499" w:rsidP="00362AE0">
      <w:pPr>
        <w:pStyle w:val="ListParagraph"/>
        <w:numPr>
          <w:ilvl w:val="0"/>
          <w:numId w:val="4"/>
        </w:numPr>
        <w:spacing w:after="160"/>
        <w:ind w:left="360"/>
        <w:contextualSpacing w:val="0"/>
        <w:rPr>
          <w:rFonts w:ascii="Calibri" w:hAnsi="Calibri" w:cs="Arial"/>
          <w:b/>
          <w:bCs/>
        </w:rPr>
      </w:pPr>
      <w:r w:rsidRPr="00026821">
        <w:rPr>
          <w:rFonts w:ascii="Calibri" w:hAnsi="Calibri" w:cs="Arial"/>
          <w:b/>
          <w:bCs/>
        </w:rPr>
        <w:t>Is the program limited to residential units, or also open to terminal heat pumps for commercial buildings? </w:t>
      </w:r>
    </w:p>
    <w:p w14:paraId="7F894EE2" w14:textId="77777777" w:rsidR="00623499" w:rsidRPr="00B305BF" w:rsidRDefault="00623499" w:rsidP="00362AE0">
      <w:pPr>
        <w:spacing w:after="160"/>
        <w:rPr>
          <w:rFonts w:ascii="Calibri" w:hAnsi="Calibri" w:cs="Arial"/>
        </w:rPr>
      </w:pPr>
      <w:r>
        <w:rPr>
          <w:rFonts w:ascii="Calibri" w:hAnsi="Calibri" w:cs="Arial"/>
        </w:rPr>
        <w:t>For the field demonstrations, we are focused on multifamily residential as this is where we have identified the greatest need for cold-climate PTHP equipment. When the Phase 3 early-adopter incentives are launched, we anticipate relevant commercial buildings such as hospitality and dormitories being eligible for these incentives as well.</w:t>
      </w:r>
    </w:p>
    <w:p w14:paraId="213CA9A0" w14:textId="77777777" w:rsidR="00623499" w:rsidRDefault="00623499" w:rsidP="00362AE0">
      <w:pPr>
        <w:pStyle w:val="ListParagraph"/>
        <w:numPr>
          <w:ilvl w:val="0"/>
          <w:numId w:val="4"/>
        </w:numPr>
        <w:spacing w:after="160"/>
        <w:ind w:left="360"/>
        <w:contextualSpacing w:val="0"/>
        <w:rPr>
          <w:rFonts w:ascii="Calibri" w:hAnsi="Calibri" w:cs="Arial"/>
          <w:b/>
          <w:bCs/>
        </w:rPr>
      </w:pPr>
      <w:r>
        <w:rPr>
          <w:rFonts w:ascii="Calibri" w:hAnsi="Calibri" w:cs="Arial"/>
          <w:b/>
          <w:bCs/>
        </w:rPr>
        <w:t>W</w:t>
      </w:r>
      <w:r w:rsidRPr="00026821">
        <w:rPr>
          <w:rFonts w:ascii="Calibri" w:hAnsi="Calibri" w:cs="Arial"/>
          <w:b/>
          <w:bCs/>
        </w:rPr>
        <w:t xml:space="preserve">ill </w:t>
      </w:r>
      <w:r>
        <w:rPr>
          <w:rFonts w:ascii="Calibri" w:hAnsi="Calibri" w:cs="Arial"/>
          <w:b/>
          <w:bCs/>
        </w:rPr>
        <w:t>b</w:t>
      </w:r>
      <w:r w:rsidRPr="00026821">
        <w:rPr>
          <w:rFonts w:ascii="Calibri" w:hAnsi="Calibri" w:cs="Arial"/>
          <w:b/>
          <w:bCs/>
        </w:rPr>
        <w:t xml:space="preserve">uilding </w:t>
      </w:r>
      <w:r>
        <w:rPr>
          <w:rFonts w:ascii="Calibri" w:hAnsi="Calibri" w:cs="Arial"/>
          <w:b/>
          <w:bCs/>
        </w:rPr>
        <w:t>o</w:t>
      </w:r>
      <w:r w:rsidRPr="00026821">
        <w:rPr>
          <w:rFonts w:ascii="Calibri" w:hAnsi="Calibri" w:cs="Arial"/>
          <w:b/>
          <w:bCs/>
        </w:rPr>
        <w:t>wners be limited to those buildings with a regulatory agreement? </w:t>
      </w:r>
    </w:p>
    <w:p w14:paraId="2F442A21" w14:textId="77777777" w:rsidR="00623499" w:rsidRDefault="00623499" w:rsidP="00362AE0">
      <w:pPr>
        <w:spacing w:after="160"/>
        <w:rPr>
          <w:rFonts w:ascii="Calibri" w:hAnsi="Calibri" w:cs="Arial"/>
        </w:rPr>
      </w:pPr>
      <w:r>
        <w:rPr>
          <w:rFonts w:ascii="Calibri" w:hAnsi="Calibri" w:cs="Arial"/>
        </w:rPr>
        <w:t xml:space="preserve">No. Additional building criteria will be released with RFQL 5937, but what we are looking for in demonstration sites are multifamily buildings that have existing through-wall opening for either PTACs or through-the-wall ACs that are looking for a decarbonization solution and are willing to host demonstrations of prototype (likely) PTHPs. </w:t>
      </w:r>
    </w:p>
    <w:p w14:paraId="60701B70" w14:textId="0AA4E83C" w:rsidR="00623499" w:rsidRDefault="00623499" w:rsidP="00362AE0">
      <w:pPr>
        <w:pStyle w:val="ListParagraph"/>
        <w:numPr>
          <w:ilvl w:val="0"/>
          <w:numId w:val="4"/>
        </w:numPr>
        <w:spacing w:after="160"/>
        <w:ind w:left="360"/>
        <w:contextualSpacing w:val="0"/>
        <w:rPr>
          <w:rFonts w:ascii="Calibri" w:hAnsi="Calibri" w:cs="Arial"/>
          <w:b/>
          <w:bCs/>
        </w:rPr>
      </w:pPr>
      <w:r w:rsidRPr="00026821">
        <w:rPr>
          <w:rFonts w:ascii="Calibri" w:hAnsi="Calibri" w:cs="Arial"/>
          <w:b/>
          <w:bCs/>
        </w:rPr>
        <w:t>At this time, do you have a preferred building size (either total square footage or number of apartments) for demonstration project sites? </w:t>
      </w:r>
      <w:r>
        <w:rPr>
          <w:rFonts w:ascii="Calibri" w:hAnsi="Calibri" w:cs="Arial"/>
          <w:b/>
          <w:bCs/>
        </w:rPr>
        <w:t>Would garden style apartments buildings qualify?</w:t>
      </w:r>
    </w:p>
    <w:p w14:paraId="47D9731A" w14:textId="77777777" w:rsidR="00623499" w:rsidRDefault="00623499" w:rsidP="00362AE0">
      <w:pPr>
        <w:spacing w:after="160"/>
        <w:rPr>
          <w:rFonts w:ascii="Calibri" w:hAnsi="Calibri" w:cs="Arial"/>
        </w:rPr>
      </w:pPr>
      <w:r>
        <w:rPr>
          <w:rFonts w:ascii="Calibri" w:hAnsi="Calibri" w:cs="Arial"/>
        </w:rPr>
        <w:t>Final building criteria to participate in the field demonstrations will be release with RFQL 5937 in Q1-Q2 2025. We do not anticipate limiting qualification as potential demonstration sites to a specific building size beyond meeting NYSERDA’s definition of multifamily, which is a building containing at least 5 units. There is the potential that, in order to conduct a field demonstration of sufficient scale, manufacturers may choose to partner with buildings with at least 30-40 units, but building criteria beyond number of units will likely drive the final determination.</w:t>
      </w:r>
    </w:p>
    <w:p w14:paraId="7C2176FF" w14:textId="77777777" w:rsidR="00623499" w:rsidRDefault="00623499" w:rsidP="00362AE0">
      <w:pPr>
        <w:pStyle w:val="ListParagraph"/>
        <w:numPr>
          <w:ilvl w:val="0"/>
          <w:numId w:val="4"/>
        </w:numPr>
        <w:spacing w:after="160"/>
        <w:ind w:left="360"/>
        <w:contextualSpacing w:val="0"/>
        <w:rPr>
          <w:rFonts w:ascii="Calibri" w:hAnsi="Calibri" w:cs="Arial"/>
          <w:b/>
          <w:bCs/>
        </w:rPr>
      </w:pPr>
      <w:r w:rsidRPr="00CC7BE4">
        <w:rPr>
          <w:rFonts w:ascii="Calibri" w:hAnsi="Calibri" w:cs="Arial"/>
          <w:b/>
          <w:bCs/>
        </w:rPr>
        <w:t>In terms of scalability - are only very large buildings potentially eligible for t</w:t>
      </w:r>
      <w:r>
        <w:rPr>
          <w:rFonts w:ascii="Calibri" w:hAnsi="Calibri" w:cs="Arial"/>
          <w:b/>
          <w:bCs/>
        </w:rPr>
        <w:t>h</w:t>
      </w:r>
      <w:r w:rsidRPr="00CC7BE4">
        <w:rPr>
          <w:rFonts w:ascii="Calibri" w:hAnsi="Calibri" w:cs="Arial"/>
          <w:b/>
          <w:bCs/>
        </w:rPr>
        <w:t>ese upgrades</w:t>
      </w:r>
      <w:r>
        <w:rPr>
          <w:rFonts w:ascii="Calibri" w:hAnsi="Calibri" w:cs="Arial"/>
          <w:b/>
          <w:bCs/>
        </w:rPr>
        <w:t>?</w:t>
      </w:r>
      <w:r w:rsidRPr="00CC7BE4">
        <w:rPr>
          <w:rFonts w:ascii="Calibri" w:hAnsi="Calibri" w:cs="Arial"/>
          <w:b/>
          <w:bCs/>
        </w:rPr>
        <w:t xml:space="preserve"> I own a 60</w:t>
      </w:r>
      <w:r>
        <w:rPr>
          <w:rFonts w:ascii="Calibri" w:hAnsi="Calibri" w:cs="Arial"/>
          <w:b/>
          <w:bCs/>
        </w:rPr>
        <w:t>-</w:t>
      </w:r>
      <w:r w:rsidRPr="00CC7BE4">
        <w:rPr>
          <w:rFonts w:ascii="Calibri" w:hAnsi="Calibri" w:cs="Arial"/>
          <w:b/>
          <w:bCs/>
        </w:rPr>
        <w:t xml:space="preserve">bed assisted living community in </w:t>
      </w:r>
      <w:r>
        <w:rPr>
          <w:rFonts w:ascii="Calibri" w:hAnsi="Calibri" w:cs="Arial"/>
          <w:b/>
          <w:bCs/>
        </w:rPr>
        <w:t>upstate NY with all PTACS</w:t>
      </w:r>
      <w:r w:rsidRPr="00CC7BE4">
        <w:rPr>
          <w:rFonts w:ascii="Calibri" w:hAnsi="Calibri" w:cs="Arial"/>
          <w:b/>
          <w:bCs/>
        </w:rPr>
        <w:t xml:space="preserve"> - is it worth applying</w:t>
      </w:r>
      <w:r>
        <w:rPr>
          <w:rFonts w:ascii="Calibri" w:hAnsi="Calibri" w:cs="Arial"/>
          <w:b/>
          <w:bCs/>
        </w:rPr>
        <w:t>?</w:t>
      </w:r>
    </w:p>
    <w:p w14:paraId="2ADF0A93" w14:textId="749E045C" w:rsidR="00623499" w:rsidRPr="00CB7BC2" w:rsidRDefault="00623499" w:rsidP="00362AE0">
      <w:pPr>
        <w:spacing w:after="160"/>
        <w:rPr>
          <w:rFonts w:ascii="Calibri" w:hAnsi="Calibri" w:cs="Arial"/>
        </w:rPr>
      </w:pPr>
      <w:r>
        <w:rPr>
          <w:rFonts w:ascii="Calibri" w:hAnsi="Calibri" w:cs="Arial"/>
        </w:rPr>
        <w:t>Building owners are not eligible to submit a proposal to PON 5907, but you are encouraged to respond to RFQL 5937 when it opens in Q1-Q2 2025</w:t>
      </w:r>
      <w:r w:rsidRPr="009C0008">
        <w:rPr>
          <w:rFonts w:ascii="Calibri" w:hAnsi="Calibri" w:cs="Arial"/>
        </w:rPr>
        <w:t xml:space="preserve">. </w:t>
      </w:r>
      <w:r>
        <w:rPr>
          <w:rFonts w:ascii="Calibri" w:hAnsi="Calibri" w:cs="Arial"/>
        </w:rPr>
        <w:t xml:space="preserve">While final building criteria to participate in the field demonstrations will be outlined in the RFQL, owners of buildings in NYC as well as upstate will be eligible to apply. </w:t>
      </w:r>
      <w:r w:rsidR="00362AE0">
        <w:rPr>
          <w:rFonts w:ascii="Calibri" w:hAnsi="Calibri" w:cs="Arial"/>
        </w:rPr>
        <w:t>We do not anticipate limiting qualification as potential demonstration sites to a specific building size beyond meeting NYSERDA’s definition of multifamily, which is a building containing at least 5 units.</w:t>
      </w:r>
    </w:p>
    <w:p w14:paraId="49A57F7F" w14:textId="77777777" w:rsidR="00623499" w:rsidRDefault="00623499" w:rsidP="00362AE0">
      <w:pPr>
        <w:pStyle w:val="ListParagraph"/>
        <w:numPr>
          <w:ilvl w:val="0"/>
          <w:numId w:val="4"/>
        </w:numPr>
        <w:spacing w:after="160"/>
        <w:ind w:left="360"/>
        <w:contextualSpacing w:val="0"/>
        <w:rPr>
          <w:rFonts w:ascii="Calibri" w:hAnsi="Calibri" w:cs="Arial"/>
          <w:b/>
          <w:bCs/>
        </w:rPr>
      </w:pPr>
      <w:r w:rsidRPr="00A25568">
        <w:rPr>
          <w:rFonts w:ascii="Calibri" w:hAnsi="Calibri" w:cs="Arial"/>
          <w:b/>
          <w:bCs/>
        </w:rPr>
        <w:t>Can a "Building Owner" be a consortium of buildings with similar design characteristics that can benefit from the PTHP and "pool" an application? </w:t>
      </w:r>
    </w:p>
    <w:p w14:paraId="4575DBBE" w14:textId="2083C741" w:rsidR="000C5219" w:rsidRPr="00623499" w:rsidRDefault="00623499" w:rsidP="00362AE0">
      <w:pPr>
        <w:spacing w:after="160"/>
        <w:rPr>
          <w:rFonts w:ascii="Calibri" w:hAnsi="Calibri" w:cs="Arial"/>
        </w:rPr>
      </w:pPr>
      <w:r>
        <w:rPr>
          <w:rFonts w:ascii="Calibri" w:hAnsi="Calibri" w:cs="Arial"/>
        </w:rPr>
        <w:t xml:space="preserve">Yes. RFQL 5937 that will be issued in Q1-Q2 2025 will include final building criteria to participate in the field demonstrations. All multifamily building owners, including individual building owners, large building portfolio owners and building owner consortiums will be invited to submit as many buildings as </w:t>
      </w:r>
      <w:r>
        <w:rPr>
          <w:rFonts w:ascii="Calibri" w:hAnsi="Calibri" w:cs="Arial"/>
        </w:rPr>
        <w:lastRenderedPageBreak/>
        <w:t>they choose to be qualified as demonstration sites. All buildings that meet the demonstration criteria outlined in the RFQL will be added to a list of eligible demonstration sites.</w:t>
      </w:r>
      <w:r w:rsidR="00AF09B3">
        <w:rPr>
          <w:rFonts w:ascii="Calibri" w:hAnsi="Calibri" w:cs="Arial"/>
        </w:rPr>
        <w:t xml:space="preserve"> </w:t>
      </w:r>
      <w:r>
        <w:rPr>
          <w:rFonts w:ascii="Calibri" w:hAnsi="Calibri" w:cs="Arial"/>
        </w:rPr>
        <w:t>Awarded manufacturers will choose and establish teams with building owners on this list to plan and conduct field demonstrations.</w:t>
      </w:r>
    </w:p>
    <w:p w14:paraId="68AFD5A3" w14:textId="0B2C1960" w:rsidR="00105956" w:rsidRDefault="00D11F42" w:rsidP="00362AE0">
      <w:pPr>
        <w:pStyle w:val="ListParagraph"/>
        <w:numPr>
          <w:ilvl w:val="0"/>
          <w:numId w:val="4"/>
        </w:numPr>
        <w:spacing w:after="160"/>
        <w:ind w:left="360"/>
        <w:contextualSpacing w:val="0"/>
        <w:rPr>
          <w:rFonts w:ascii="Calibri" w:hAnsi="Calibri" w:cs="Arial"/>
          <w:b/>
          <w:bCs/>
        </w:rPr>
      </w:pPr>
      <w:r w:rsidRPr="00D11F42">
        <w:rPr>
          <w:rFonts w:ascii="Calibri" w:hAnsi="Calibri" w:cs="Arial"/>
          <w:b/>
          <w:bCs/>
        </w:rPr>
        <w:t>Is Q1-Q2 the earliest opportunity for building owners to be involved in applying to be a demonstration site? If yes, what is the best way to be informed of when that application is available? </w:t>
      </w:r>
    </w:p>
    <w:p w14:paraId="1CA24B5B" w14:textId="4BA09085" w:rsidR="00643173" w:rsidRDefault="0007246B" w:rsidP="00362AE0">
      <w:pPr>
        <w:spacing w:after="160"/>
        <w:rPr>
          <w:rFonts w:ascii="Calibri" w:hAnsi="Calibri" w:cs="Arial"/>
        </w:rPr>
      </w:pPr>
      <w:r>
        <w:rPr>
          <w:rFonts w:ascii="Calibri" w:hAnsi="Calibri" w:cs="Arial"/>
        </w:rPr>
        <w:t>Yes</w:t>
      </w:r>
      <w:r w:rsidR="00CC7266">
        <w:rPr>
          <w:rFonts w:ascii="Calibri" w:hAnsi="Calibri" w:cs="Arial"/>
        </w:rPr>
        <w:t>, Q1-Q2 2025 will be the earliest opportunity to</w:t>
      </w:r>
      <w:r w:rsidR="00643173">
        <w:rPr>
          <w:rFonts w:ascii="Calibri" w:hAnsi="Calibri" w:cs="Arial"/>
        </w:rPr>
        <w:t xml:space="preserve"> </w:t>
      </w:r>
      <w:r w:rsidR="00CC7266">
        <w:rPr>
          <w:rFonts w:ascii="Calibri" w:hAnsi="Calibri" w:cs="Arial"/>
        </w:rPr>
        <w:t>submit applications</w:t>
      </w:r>
      <w:r w:rsidR="00090061">
        <w:rPr>
          <w:rFonts w:ascii="Calibri" w:hAnsi="Calibri" w:cs="Arial"/>
        </w:rPr>
        <w:t xml:space="preserve"> to RFQL 5937</w:t>
      </w:r>
      <w:r w:rsidR="00CC7266">
        <w:rPr>
          <w:rFonts w:ascii="Calibri" w:hAnsi="Calibri" w:cs="Arial"/>
        </w:rPr>
        <w:t xml:space="preserve"> </w:t>
      </w:r>
      <w:r w:rsidR="00090061">
        <w:rPr>
          <w:rFonts w:ascii="Calibri" w:hAnsi="Calibri" w:cs="Arial"/>
        </w:rPr>
        <w:t xml:space="preserve">to have </w:t>
      </w:r>
      <w:r w:rsidR="00CC5307">
        <w:rPr>
          <w:rFonts w:ascii="Calibri" w:hAnsi="Calibri" w:cs="Arial"/>
        </w:rPr>
        <w:t>buildings to be qualified as potential demonstration sites.</w:t>
      </w:r>
      <w:r w:rsidR="00643173">
        <w:rPr>
          <w:rFonts w:ascii="Calibri" w:hAnsi="Calibri" w:cs="Arial"/>
        </w:rPr>
        <w:t xml:space="preserve"> However, there are several opportunities </w:t>
      </w:r>
      <w:r w:rsidR="00E6684D">
        <w:rPr>
          <w:rFonts w:ascii="Calibri" w:hAnsi="Calibri" w:cs="Arial"/>
        </w:rPr>
        <w:t xml:space="preserve">to be involved with the PTHP Program </w:t>
      </w:r>
      <w:r w:rsidR="00090061">
        <w:rPr>
          <w:rFonts w:ascii="Calibri" w:hAnsi="Calibri" w:cs="Arial"/>
        </w:rPr>
        <w:t>between now and the launch of RFQL 5937</w:t>
      </w:r>
      <w:r w:rsidR="00E6684D">
        <w:rPr>
          <w:rFonts w:ascii="Calibri" w:hAnsi="Calibri" w:cs="Arial"/>
        </w:rPr>
        <w:t xml:space="preserve">. </w:t>
      </w:r>
      <w:r w:rsidR="00B544D3">
        <w:rPr>
          <w:rFonts w:ascii="Calibri" w:hAnsi="Calibri" w:cs="Arial"/>
        </w:rPr>
        <w:t>These opportunities include Program Launch Workshops on January 7</w:t>
      </w:r>
      <w:r w:rsidR="00B544D3" w:rsidRPr="00B544D3">
        <w:rPr>
          <w:rFonts w:ascii="Calibri" w:hAnsi="Calibri" w:cs="Arial"/>
          <w:vertAlign w:val="superscript"/>
        </w:rPr>
        <w:t>th</w:t>
      </w:r>
      <w:r w:rsidR="00B544D3">
        <w:rPr>
          <w:rFonts w:ascii="Calibri" w:hAnsi="Calibri" w:cs="Arial"/>
        </w:rPr>
        <w:t xml:space="preserve"> and February 4</w:t>
      </w:r>
      <w:r w:rsidR="00B544D3" w:rsidRPr="00B544D3">
        <w:rPr>
          <w:rFonts w:ascii="Calibri" w:hAnsi="Calibri" w:cs="Arial"/>
          <w:vertAlign w:val="superscript"/>
        </w:rPr>
        <w:t>th</w:t>
      </w:r>
      <w:r w:rsidR="00B544D3">
        <w:rPr>
          <w:rFonts w:ascii="Calibri" w:hAnsi="Calibri" w:cs="Arial"/>
        </w:rPr>
        <w:t xml:space="preserve"> </w:t>
      </w:r>
      <w:r w:rsidR="00345921">
        <w:rPr>
          <w:rFonts w:ascii="Calibri" w:hAnsi="Calibri" w:cs="Arial"/>
        </w:rPr>
        <w:t xml:space="preserve">and welcoming manufacturers interested in </w:t>
      </w:r>
      <w:r w:rsidR="00BE1F31">
        <w:rPr>
          <w:rFonts w:ascii="Calibri" w:hAnsi="Calibri" w:cs="Arial"/>
        </w:rPr>
        <w:t xml:space="preserve">responding to PON 5907 to tour buildings with existing PTACs and through-wall openings. </w:t>
      </w:r>
      <w:r w:rsidR="0004399F">
        <w:rPr>
          <w:rFonts w:ascii="Calibri" w:hAnsi="Calibri" w:cs="Arial"/>
        </w:rPr>
        <w:t xml:space="preserve">Engaging with manufacturers </w:t>
      </w:r>
      <w:r w:rsidR="00FA193E">
        <w:rPr>
          <w:rFonts w:ascii="Calibri" w:hAnsi="Calibri" w:cs="Arial"/>
        </w:rPr>
        <w:t>in these ways</w:t>
      </w:r>
      <w:r w:rsidR="00BE1F31">
        <w:rPr>
          <w:rFonts w:ascii="Calibri" w:hAnsi="Calibri" w:cs="Arial"/>
        </w:rPr>
        <w:t xml:space="preserve"> will help </w:t>
      </w:r>
      <w:r w:rsidR="00FA193E">
        <w:rPr>
          <w:rFonts w:ascii="Calibri" w:hAnsi="Calibri" w:cs="Arial"/>
        </w:rPr>
        <w:t>them better understand building needs and</w:t>
      </w:r>
      <w:r w:rsidR="00BE1F31">
        <w:rPr>
          <w:rFonts w:ascii="Calibri" w:hAnsi="Calibri" w:cs="Arial"/>
        </w:rPr>
        <w:t xml:space="preserve"> create better </w:t>
      </w:r>
      <w:r w:rsidR="007850F0">
        <w:rPr>
          <w:rFonts w:ascii="Calibri" w:hAnsi="Calibri" w:cs="Arial"/>
        </w:rPr>
        <w:t xml:space="preserve">PTHP </w:t>
      </w:r>
      <w:r w:rsidR="00BE1F31">
        <w:rPr>
          <w:rFonts w:ascii="Calibri" w:hAnsi="Calibri" w:cs="Arial"/>
        </w:rPr>
        <w:t>proposals</w:t>
      </w:r>
      <w:r w:rsidR="007850F0">
        <w:rPr>
          <w:rFonts w:ascii="Calibri" w:hAnsi="Calibri" w:cs="Arial"/>
        </w:rPr>
        <w:t xml:space="preserve"> tailored to those needs.</w:t>
      </w:r>
    </w:p>
    <w:p w14:paraId="3AECB44F" w14:textId="29D17F32" w:rsidR="00675989" w:rsidRDefault="007850F0" w:rsidP="00362AE0">
      <w:pPr>
        <w:spacing w:after="160"/>
        <w:rPr>
          <w:rFonts w:ascii="Calibri" w:hAnsi="Calibri" w:cs="Arial"/>
        </w:rPr>
      </w:pPr>
      <w:r>
        <w:rPr>
          <w:rFonts w:ascii="Calibri" w:hAnsi="Calibri" w:cs="Arial"/>
        </w:rPr>
        <w:t xml:space="preserve">You can reach out to </w:t>
      </w:r>
      <w:hyperlink r:id="rId18" w:history="1">
        <w:r w:rsidRPr="00177B9A">
          <w:rPr>
            <w:rStyle w:val="Hyperlink"/>
            <w:rFonts w:ascii="Calibri" w:hAnsi="Calibri" w:cs="Arial"/>
          </w:rPr>
          <w:t>PTHPprogram@nyserda.ny.gov</w:t>
        </w:r>
      </w:hyperlink>
      <w:r>
        <w:rPr>
          <w:rFonts w:ascii="Calibri" w:hAnsi="Calibri" w:cs="Arial"/>
        </w:rPr>
        <w:t xml:space="preserve"> to request an invite to the Program Launch Workshops or to indicate your interest in hosting manufacturer </w:t>
      </w:r>
      <w:r w:rsidR="00CD12EE">
        <w:rPr>
          <w:rFonts w:ascii="Calibri" w:hAnsi="Calibri" w:cs="Arial"/>
        </w:rPr>
        <w:t>site visits.</w:t>
      </w:r>
    </w:p>
    <w:p w14:paraId="7AA6226D" w14:textId="6E5403D5" w:rsidR="00604070" w:rsidRDefault="00604070" w:rsidP="00362AE0">
      <w:pPr>
        <w:pStyle w:val="ListParagraph"/>
        <w:numPr>
          <w:ilvl w:val="0"/>
          <w:numId w:val="4"/>
        </w:numPr>
        <w:spacing w:after="160"/>
        <w:ind w:left="360"/>
        <w:contextualSpacing w:val="0"/>
        <w:rPr>
          <w:rFonts w:ascii="Calibri" w:hAnsi="Calibri" w:cs="Arial"/>
          <w:b/>
          <w:bCs/>
        </w:rPr>
      </w:pPr>
      <w:r w:rsidRPr="00604070">
        <w:rPr>
          <w:rFonts w:ascii="Calibri" w:hAnsi="Calibri" w:cs="Arial"/>
          <w:b/>
          <w:bCs/>
        </w:rPr>
        <w:t>Do you anticipate there would be any costs to building owners who participate as a demonstration site? </w:t>
      </w:r>
    </w:p>
    <w:p w14:paraId="20FC6D96" w14:textId="6742DA57" w:rsidR="00C020C4" w:rsidRPr="00623499" w:rsidRDefault="00132EBE" w:rsidP="00362AE0">
      <w:pPr>
        <w:spacing w:after="160"/>
        <w:rPr>
          <w:rFonts w:ascii="Calibri" w:hAnsi="Calibri" w:cs="Arial"/>
        </w:rPr>
      </w:pPr>
      <w:r>
        <w:rPr>
          <w:rFonts w:ascii="Calibri" w:hAnsi="Calibri" w:cs="Arial"/>
        </w:rPr>
        <w:t xml:space="preserve">The potential costs associated with the demonstration will vary on a case-by-case basis </w:t>
      </w:r>
      <w:r w:rsidR="00E96327">
        <w:rPr>
          <w:rFonts w:ascii="Calibri" w:hAnsi="Calibri" w:cs="Arial"/>
        </w:rPr>
        <w:t xml:space="preserve">dependent on unique building characteristics and project scope. </w:t>
      </w:r>
      <w:r w:rsidR="008F22D8">
        <w:rPr>
          <w:rFonts w:ascii="Calibri" w:hAnsi="Calibri" w:cs="Arial"/>
        </w:rPr>
        <w:t>Some potential costs include repair and preparation of existing through-wall sleeves</w:t>
      </w:r>
      <w:r w:rsidR="00700E68">
        <w:rPr>
          <w:rFonts w:ascii="Calibri" w:hAnsi="Calibri" w:cs="Arial"/>
        </w:rPr>
        <w:t xml:space="preserve"> and</w:t>
      </w:r>
      <w:r w:rsidR="000D0DCD">
        <w:rPr>
          <w:rFonts w:ascii="Calibri" w:hAnsi="Calibri" w:cs="Arial"/>
        </w:rPr>
        <w:t xml:space="preserve"> electrical work to </w:t>
      </w:r>
      <w:r w:rsidR="00D2019B">
        <w:rPr>
          <w:rFonts w:ascii="Calibri" w:hAnsi="Calibri" w:cs="Arial"/>
        </w:rPr>
        <w:t>install dedicated circuits where not already present (if desired)</w:t>
      </w:r>
      <w:r w:rsidR="00700E68">
        <w:rPr>
          <w:rFonts w:ascii="Calibri" w:hAnsi="Calibri" w:cs="Arial"/>
        </w:rPr>
        <w:t xml:space="preserve">. Manufacturers submitting proposals to </w:t>
      </w:r>
      <w:r w:rsidR="004C0EF0">
        <w:rPr>
          <w:rFonts w:ascii="Calibri" w:hAnsi="Calibri" w:cs="Arial"/>
        </w:rPr>
        <w:t xml:space="preserve">PON 5907 are instructed to consider building “make-ready” work in their requested field demonstration funding, and the amount and terms of </w:t>
      </w:r>
      <w:r w:rsidR="00401D17">
        <w:rPr>
          <w:rFonts w:ascii="Calibri" w:hAnsi="Calibri" w:cs="Arial"/>
        </w:rPr>
        <w:t xml:space="preserve">providing these funds to the building owner should be negotiated between the awarded manufacturer and </w:t>
      </w:r>
      <w:r w:rsidR="00B9227C">
        <w:rPr>
          <w:rFonts w:ascii="Calibri" w:hAnsi="Calibri" w:cs="Arial"/>
        </w:rPr>
        <w:t>the owner.</w:t>
      </w:r>
    </w:p>
    <w:sectPr w:rsidR="00C020C4" w:rsidRPr="00623499" w:rsidSect="002A01C1">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8A34A" w14:textId="77777777" w:rsidR="004971D0" w:rsidRDefault="004971D0" w:rsidP="00582D4D">
      <w:r>
        <w:separator/>
      </w:r>
    </w:p>
    <w:p w14:paraId="60AD2313" w14:textId="77777777" w:rsidR="004971D0" w:rsidRDefault="004971D0"/>
    <w:p w14:paraId="6D277DE5" w14:textId="77777777" w:rsidR="004971D0" w:rsidRDefault="004971D0" w:rsidP="000C12FA"/>
    <w:p w14:paraId="1F15ACE9" w14:textId="77777777" w:rsidR="004971D0" w:rsidRDefault="004971D0"/>
    <w:p w14:paraId="1D971DB8" w14:textId="77777777" w:rsidR="004971D0" w:rsidRDefault="004971D0" w:rsidP="003500E7"/>
  </w:endnote>
  <w:endnote w:type="continuationSeparator" w:id="0">
    <w:p w14:paraId="6515CCF7" w14:textId="77777777" w:rsidR="004971D0" w:rsidRDefault="004971D0" w:rsidP="00582D4D">
      <w:r>
        <w:continuationSeparator/>
      </w:r>
    </w:p>
    <w:p w14:paraId="1064FFF1" w14:textId="77777777" w:rsidR="004971D0" w:rsidRDefault="004971D0"/>
    <w:p w14:paraId="0DBB7CB9" w14:textId="77777777" w:rsidR="004971D0" w:rsidRDefault="004971D0" w:rsidP="000C12FA"/>
    <w:p w14:paraId="6CAC7336" w14:textId="77777777" w:rsidR="004971D0" w:rsidRDefault="004971D0"/>
    <w:p w14:paraId="2ECCCCB0" w14:textId="77777777" w:rsidR="004971D0" w:rsidRDefault="004971D0" w:rsidP="003500E7"/>
  </w:endnote>
  <w:endnote w:type="continuationNotice" w:id="1">
    <w:p w14:paraId="6F515016" w14:textId="77777777" w:rsidR="004971D0" w:rsidRDefault="004971D0"/>
    <w:p w14:paraId="1D7A3E87" w14:textId="77777777" w:rsidR="004971D0" w:rsidRDefault="004971D0"/>
    <w:p w14:paraId="75BD860D" w14:textId="77777777" w:rsidR="004971D0" w:rsidRDefault="004971D0" w:rsidP="000C12FA"/>
    <w:p w14:paraId="02CC85BB" w14:textId="77777777" w:rsidR="004971D0" w:rsidRDefault="004971D0"/>
    <w:p w14:paraId="7B3304B6" w14:textId="77777777" w:rsidR="004971D0" w:rsidRDefault="004971D0" w:rsidP="00350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3427862"/>
      <w:docPartObj>
        <w:docPartGallery w:val="Page Numbers (Bottom of Page)"/>
        <w:docPartUnique/>
      </w:docPartObj>
    </w:sdtPr>
    <w:sdtContent>
      <w:p w14:paraId="0EA926CE" w14:textId="322D4F70" w:rsidR="00F61DD8" w:rsidRDefault="00F61DD8" w:rsidP="001765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10227D" w14:textId="77777777" w:rsidR="00F61DD8" w:rsidRDefault="00F61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9805403"/>
      <w:docPartObj>
        <w:docPartGallery w:val="Page Numbers (Bottom of Page)"/>
        <w:docPartUnique/>
      </w:docPartObj>
    </w:sdtPr>
    <w:sdtContent>
      <w:p w14:paraId="2B50B74F" w14:textId="0152DF24" w:rsidR="00F61DD8" w:rsidRDefault="00F61DD8" w:rsidP="001765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F675F9" w14:textId="77777777" w:rsidR="00F61DD8" w:rsidRDefault="00F61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3F21112" w14:paraId="144DECA7" w14:textId="77777777" w:rsidTr="53F21112">
      <w:trPr>
        <w:trHeight w:val="300"/>
      </w:trPr>
      <w:tc>
        <w:tcPr>
          <w:tcW w:w="3120" w:type="dxa"/>
        </w:tcPr>
        <w:p w14:paraId="364737DC" w14:textId="02945142" w:rsidR="53F21112" w:rsidRDefault="53F21112" w:rsidP="53F21112">
          <w:pPr>
            <w:pStyle w:val="Header"/>
            <w:ind w:left="-115"/>
          </w:pPr>
        </w:p>
      </w:tc>
      <w:tc>
        <w:tcPr>
          <w:tcW w:w="3120" w:type="dxa"/>
        </w:tcPr>
        <w:p w14:paraId="2C7F1BC8" w14:textId="09DC0CD2" w:rsidR="53F21112" w:rsidRDefault="53F21112" w:rsidP="53F21112">
          <w:pPr>
            <w:pStyle w:val="Header"/>
            <w:jc w:val="center"/>
          </w:pPr>
        </w:p>
      </w:tc>
      <w:tc>
        <w:tcPr>
          <w:tcW w:w="3120" w:type="dxa"/>
        </w:tcPr>
        <w:p w14:paraId="08B4BDB3" w14:textId="29AE43F2" w:rsidR="53F21112" w:rsidRDefault="53F21112" w:rsidP="53F21112">
          <w:pPr>
            <w:pStyle w:val="Header"/>
            <w:ind w:right="-115"/>
            <w:jc w:val="right"/>
          </w:pPr>
        </w:p>
      </w:tc>
    </w:tr>
  </w:tbl>
  <w:p w14:paraId="11F62431" w14:textId="64F714B3" w:rsidR="00074FB1" w:rsidRDefault="00074FB1" w:rsidP="009778E1">
    <w:pPr>
      <w:pStyle w:val="Footer"/>
      <w:jc w:val="center"/>
    </w:pPr>
    <w:r>
      <w:t>PON 5</w:t>
    </w:r>
    <w:r w:rsidR="002424C9">
      <w:t>90</w:t>
    </w:r>
    <w:r>
      <w:t xml:space="preserve">7 </w:t>
    </w:r>
    <w:r w:rsidR="002424C9">
      <w:t>Clean Heat for All 2.0</w:t>
    </w:r>
    <w:r w:rsidR="00A41FA2">
      <w:t>: PTHP Market Transformation</w:t>
    </w:r>
    <w:r>
      <w:t xml:space="preserve"> PON </w:t>
    </w:r>
    <w:r w:rsidR="009778E1">
      <w:t>– Version 1 (</w:t>
    </w:r>
    <w:r w:rsidR="00A41FA2">
      <w:t>August</w:t>
    </w:r>
    <w:r w:rsidR="009778E1">
      <w:t xml:space="preserve"> 202</w:t>
    </w:r>
    <w:r w:rsidR="00A41FA2">
      <w:t>4</w:t>
    </w:r>
    <w:r w:rsidR="009778E1">
      <w:t>)</w:t>
    </w:r>
  </w:p>
  <w:p w14:paraId="7577B445" w14:textId="5BFA287C" w:rsidR="00705C1B" w:rsidRDefault="002146E1" w:rsidP="009778E1">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99985" w14:textId="77777777" w:rsidR="004971D0" w:rsidRDefault="004971D0" w:rsidP="003500E7">
      <w:r>
        <w:separator/>
      </w:r>
    </w:p>
  </w:footnote>
  <w:footnote w:type="continuationSeparator" w:id="0">
    <w:p w14:paraId="12FA1155" w14:textId="77777777" w:rsidR="004971D0" w:rsidRDefault="004971D0" w:rsidP="00582D4D">
      <w:r>
        <w:continuationSeparator/>
      </w:r>
    </w:p>
    <w:p w14:paraId="1E77B4BC" w14:textId="77777777" w:rsidR="004971D0" w:rsidRDefault="004971D0"/>
    <w:p w14:paraId="715D5561" w14:textId="77777777" w:rsidR="004971D0" w:rsidRDefault="004971D0" w:rsidP="000C12FA"/>
    <w:p w14:paraId="24A15636" w14:textId="77777777" w:rsidR="004971D0" w:rsidRDefault="004971D0"/>
    <w:p w14:paraId="5C7525B7" w14:textId="77777777" w:rsidR="004971D0" w:rsidRDefault="004971D0" w:rsidP="003500E7"/>
  </w:footnote>
  <w:footnote w:type="continuationNotice" w:id="1">
    <w:p w14:paraId="23696AF4" w14:textId="77777777" w:rsidR="004971D0" w:rsidRDefault="004971D0"/>
    <w:p w14:paraId="1E38D687" w14:textId="77777777" w:rsidR="004971D0" w:rsidRDefault="004971D0"/>
    <w:p w14:paraId="058AC240" w14:textId="77777777" w:rsidR="004971D0" w:rsidRDefault="004971D0" w:rsidP="000C12FA"/>
    <w:p w14:paraId="374AD67C" w14:textId="77777777" w:rsidR="004971D0" w:rsidRDefault="004971D0"/>
    <w:p w14:paraId="4D132697" w14:textId="77777777" w:rsidR="004971D0" w:rsidRDefault="004971D0" w:rsidP="00350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D417E" w14:textId="11787C0C" w:rsidR="53F21112" w:rsidRDefault="00122C45" w:rsidP="53F21112">
    <w:pPr>
      <w:pStyle w:val="Header"/>
    </w:pPr>
    <w:r>
      <w:rPr>
        <w:noProof/>
      </w:rPr>
      <w:drawing>
        <wp:inline distT="0" distB="0" distL="0" distR="0" wp14:anchorId="719D003D" wp14:editId="2F1F2629">
          <wp:extent cx="2139950" cy="584200"/>
          <wp:effectExtent l="0" t="0" r="0" b="0"/>
          <wp:docPr id="1" name="Picture 1" descr="NYSE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YSER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9950" cy="584200"/>
                  </a:xfrm>
                  <a:prstGeom prst="rect">
                    <a:avLst/>
                  </a:prstGeom>
                  <a:noFill/>
                  <a:ln>
                    <a:noFill/>
                  </a:ln>
                </pic:spPr>
              </pic:pic>
            </a:graphicData>
          </a:graphic>
        </wp:inline>
      </w:drawing>
    </w:r>
  </w:p>
  <w:p w14:paraId="1668A39C" w14:textId="77777777" w:rsidR="00122C45" w:rsidRDefault="00122C45" w:rsidP="53F21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6549F" w14:textId="34BA83C5" w:rsidR="001C3777" w:rsidRDefault="00676EEB" w:rsidP="00025971">
    <w:pPr>
      <w:pStyle w:val="Header"/>
      <w:jc w:val="both"/>
    </w:pPr>
    <w:r>
      <w:rPr>
        <w:noProof/>
      </w:rPr>
      <w:drawing>
        <wp:inline distT="0" distB="0" distL="0" distR="0" wp14:anchorId="571656AF" wp14:editId="0F08534A">
          <wp:extent cx="2139950" cy="584200"/>
          <wp:effectExtent l="0" t="0" r="0" b="0"/>
          <wp:docPr id="70574925" name="Picture 705749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4925" name="Picture 7057492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770BC"/>
    <w:multiLevelType w:val="hybridMultilevel"/>
    <w:tmpl w:val="B12C8A70"/>
    <w:lvl w:ilvl="0" w:tplc="8EBA0DC0">
      <w:start w:val="1"/>
      <w:numFmt w:val="upperRoman"/>
      <w:pStyle w:val="Heading1"/>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32B31"/>
    <w:multiLevelType w:val="multilevel"/>
    <w:tmpl w:val="41F601E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BE3DAA"/>
    <w:multiLevelType w:val="hybridMultilevel"/>
    <w:tmpl w:val="024A3C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D6DC5"/>
    <w:multiLevelType w:val="hybridMultilevel"/>
    <w:tmpl w:val="F6DAB656"/>
    <w:lvl w:ilvl="0" w:tplc="29FAC6F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0016B3"/>
    <w:multiLevelType w:val="hybridMultilevel"/>
    <w:tmpl w:val="1E60B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D7362"/>
    <w:multiLevelType w:val="hybridMultilevel"/>
    <w:tmpl w:val="8CFE55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679436">
    <w:abstractNumId w:val="0"/>
  </w:num>
  <w:num w:numId="2" w16cid:durableId="562444162">
    <w:abstractNumId w:val="3"/>
  </w:num>
  <w:num w:numId="3" w16cid:durableId="1111242829">
    <w:abstractNumId w:val="1"/>
  </w:num>
  <w:num w:numId="4" w16cid:durableId="1129788584">
    <w:abstractNumId w:val="4"/>
  </w:num>
  <w:num w:numId="5" w16cid:durableId="282880690">
    <w:abstractNumId w:val="2"/>
  </w:num>
  <w:num w:numId="6" w16cid:durableId="1562256641">
    <w:abstractNumId w:val="5"/>
  </w:num>
  <w:num w:numId="7" w16cid:durableId="27900050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DA7320"/>
    <w:rsid w:val="000007EF"/>
    <w:rsid w:val="00000D8C"/>
    <w:rsid w:val="00000DDB"/>
    <w:rsid w:val="00001040"/>
    <w:rsid w:val="0000141A"/>
    <w:rsid w:val="000018EA"/>
    <w:rsid w:val="00001E70"/>
    <w:rsid w:val="000026E7"/>
    <w:rsid w:val="00002719"/>
    <w:rsid w:val="000027D7"/>
    <w:rsid w:val="00003972"/>
    <w:rsid w:val="00003F0F"/>
    <w:rsid w:val="000041E0"/>
    <w:rsid w:val="0000460A"/>
    <w:rsid w:val="000047D6"/>
    <w:rsid w:val="000048AA"/>
    <w:rsid w:val="0000529E"/>
    <w:rsid w:val="00005323"/>
    <w:rsid w:val="000055AF"/>
    <w:rsid w:val="000058D8"/>
    <w:rsid w:val="00005B85"/>
    <w:rsid w:val="00005DB9"/>
    <w:rsid w:val="00005E59"/>
    <w:rsid w:val="00006380"/>
    <w:rsid w:val="00006588"/>
    <w:rsid w:val="00006CC5"/>
    <w:rsid w:val="0000709C"/>
    <w:rsid w:val="00007D64"/>
    <w:rsid w:val="00007DFB"/>
    <w:rsid w:val="00007E50"/>
    <w:rsid w:val="000101C3"/>
    <w:rsid w:val="00010391"/>
    <w:rsid w:val="00010788"/>
    <w:rsid w:val="0001190B"/>
    <w:rsid w:val="00011A54"/>
    <w:rsid w:val="00011A7A"/>
    <w:rsid w:val="00011DDF"/>
    <w:rsid w:val="0001263F"/>
    <w:rsid w:val="0001314B"/>
    <w:rsid w:val="00013AF1"/>
    <w:rsid w:val="00013BC7"/>
    <w:rsid w:val="00013CE4"/>
    <w:rsid w:val="00014208"/>
    <w:rsid w:val="0001443E"/>
    <w:rsid w:val="000145E0"/>
    <w:rsid w:val="00015DB8"/>
    <w:rsid w:val="0001607C"/>
    <w:rsid w:val="0001626D"/>
    <w:rsid w:val="00017457"/>
    <w:rsid w:val="000177D8"/>
    <w:rsid w:val="00017F29"/>
    <w:rsid w:val="00017FA1"/>
    <w:rsid w:val="000201A3"/>
    <w:rsid w:val="000203D9"/>
    <w:rsid w:val="000205B2"/>
    <w:rsid w:val="0002086A"/>
    <w:rsid w:val="00020889"/>
    <w:rsid w:val="00020AAD"/>
    <w:rsid w:val="00020C6D"/>
    <w:rsid w:val="00020FCC"/>
    <w:rsid w:val="000213BD"/>
    <w:rsid w:val="00021421"/>
    <w:rsid w:val="00021E37"/>
    <w:rsid w:val="00022115"/>
    <w:rsid w:val="00022419"/>
    <w:rsid w:val="00022459"/>
    <w:rsid w:val="00022631"/>
    <w:rsid w:val="00022DDD"/>
    <w:rsid w:val="00022FC2"/>
    <w:rsid w:val="00023414"/>
    <w:rsid w:val="00023A3B"/>
    <w:rsid w:val="00023BCC"/>
    <w:rsid w:val="00024279"/>
    <w:rsid w:val="00024980"/>
    <w:rsid w:val="00024E1B"/>
    <w:rsid w:val="00024E4C"/>
    <w:rsid w:val="000250D9"/>
    <w:rsid w:val="000253A6"/>
    <w:rsid w:val="000257CA"/>
    <w:rsid w:val="00025971"/>
    <w:rsid w:val="00025CD9"/>
    <w:rsid w:val="0002628D"/>
    <w:rsid w:val="00026821"/>
    <w:rsid w:val="000269B4"/>
    <w:rsid w:val="00027673"/>
    <w:rsid w:val="00027B02"/>
    <w:rsid w:val="00030038"/>
    <w:rsid w:val="00030142"/>
    <w:rsid w:val="0003022E"/>
    <w:rsid w:val="000309BE"/>
    <w:rsid w:val="00030B3B"/>
    <w:rsid w:val="00030D9F"/>
    <w:rsid w:val="00031538"/>
    <w:rsid w:val="00031553"/>
    <w:rsid w:val="0003167B"/>
    <w:rsid w:val="000316DA"/>
    <w:rsid w:val="00031776"/>
    <w:rsid w:val="00031797"/>
    <w:rsid w:val="00031D4E"/>
    <w:rsid w:val="00032369"/>
    <w:rsid w:val="000324A7"/>
    <w:rsid w:val="00032C43"/>
    <w:rsid w:val="00033064"/>
    <w:rsid w:val="000330B0"/>
    <w:rsid w:val="00033689"/>
    <w:rsid w:val="00033FBA"/>
    <w:rsid w:val="00034768"/>
    <w:rsid w:val="00034A11"/>
    <w:rsid w:val="00034D63"/>
    <w:rsid w:val="00034EB0"/>
    <w:rsid w:val="0003612B"/>
    <w:rsid w:val="000362CA"/>
    <w:rsid w:val="00036396"/>
    <w:rsid w:val="0003649E"/>
    <w:rsid w:val="00036547"/>
    <w:rsid w:val="000365AB"/>
    <w:rsid w:val="000365E0"/>
    <w:rsid w:val="000366FE"/>
    <w:rsid w:val="000367BC"/>
    <w:rsid w:val="000367DF"/>
    <w:rsid w:val="00036D5F"/>
    <w:rsid w:val="000370C4"/>
    <w:rsid w:val="00037633"/>
    <w:rsid w:val="0003765B"/>
    <w:rsid w:val="00037878"/>
    <w:rsid w:val="000400EC"/>
    <w:rsid w:val="00040118"/>
    <w:rsid w:val="0004039C"/>
    <w:rsid w:val="00040B8F"/>
    <w:rsid w:val="000419E8"/>
    <w:rsid w:val="00041E2E"/>
    <w:rsid w:val="000426FB"/>
    <w:rsid w:val="00042962"/>
    <w:rsid w:val="00042B2F"/>
    <w:rsid w:val="00042E86"/>
    <w:rsid w:val="00042FB5"/>
    <w:rsid w:val="00042FE0"/>
    <w:rsid w:val="00043016"/>
    <w:rsid w:val="0004305F"/>
    <w:rsid w:val="0004306A"/>
    <w:rsid w:val="0004313A"/>
    <w:rsid w:val="0004337B"/>
    <w:rsid w:val="00043638"/>
    <w:rsid w:val="00043943"/>
    <w:rsid w:val="0004399F"/>
    <w:rsid w:val="00043B47"/>
    <w:rsid w:val="00043FB7"/>
    <w:rsid w:val="000444A4"/>
    <w:rsid w:val="00044724"/>
    <w:rsid w:val="0004474D"/>
    <w:rsid w:val="00044AEF"/>
    <w:rsid w:val="00044B4F"/>
    <w:rsid w:val="00046031"/>
    <w:rsid w:val="0004625B"/>
    <w:rsid w:val="00046538"/>
    <w:rsid w:val="0004687D"/>
    <w:rsid w:val="00046F89"/>
    <w:rsid w:val="00047CF4"/>
    <w:rsid w:val="00047EAF"/>
    <w:rsid w:val="00047EFE"/>
    <w:rsid w:val="000504AE"/>
    <w:rsid w:val="0005052A"/>
    <w:rsid w:val="00050581"/>
    <w:rsid w:val="00050B48"/>
    <w:rsid w:val="00052137"/>
    <w:rsid w:val="0005244D"/>
    <w:rsid w:val="000525D4"/>
    <w:rsid w:val="00052861"/>
    <w:rsid w:val="00052CB7"/>
    <w:rsid w:val="00052E9A"/>
    <w:rsid w:val="000531CE"/>
    <w:rsid w:val="000534D9"/>
    <w:rsid w:val="00053537"/>
    <w:rsid w:val="00053767"/>
    <w:rsid w:val="0005387E"/>
    <w:rsid w:val="000538A8"/>
    <w:rsid w:val="00053B72"/>
    <w:rsid w:val="000545BB"/>
    <w:rsid w:val="00054672"/>
    <w:rsid w:val="00054AD6"/>
    <w:rsid w:val="00054C01"/>
    <w:rsid w:val="00054DEB"/>
    <w:rsid w:val="00055366"/>
    <w:rsid w:val="000553F7"/>
    <w:rsid w:val="00055C09"/>
    <w:rsid w:val="00055EB6"/>
    <w:rsid w:val="00056BE2"/>
    <w:rsid w:val="00057740"/>
    <w:rsid w:val="00057D30"/>
    <w:rsid w:val="000601DA"/>
    <w:rsid w:val="00060227"/>
    <w:rsid w:val="00061463"/>
    <w:rsid w:val="0006148C"/>
    <w:rsid w:val="00061CC6"/>
    <w:rsid w:val="00061CD2"/>
    <w:rsid w:val="00061E94"/>
    <w:rsid w:val="00062403"/>
    <w:rsid w:val="000628E5"/>
    <w:rsid w:val="000632BC"/>
    <w:rsid w:val="000635CB"/>
    <w:rsid w:val="00063C5A"/>
    <w:rsid w:val="000642B8"/>
    <w:rsid w:val="0006496E"/>
    <w:rsid w:val="00064C69"/>
    <w:rsid w:val="000653C9"/>
    <w:rsid w:val="0006567B"/>
    <w:rsid w:val="00065D0E"/>
    <w:rsid w:val="00065F11"/>
    <w:rsid w:val="00066068"/>
    <w:rsid w:val="00066397"/>
    <w:rsid w:val="00066648"/>
    <w:rsid w:val="00066C64"/>
    <w:rsid w:val="00066D83"/>
    <w:rsid w:val="00066F4E"/>
    <w:rsid w:val="000674B3"/>
    <w:rsid w:val="00067621"/>
    <w:rsid w:val="00067BB4"/>
    <w:rsid w:val="00067C91"/>
    <w:rsid w:val="00067F27"/>
    <w:rsid w:val="00070854"/>
    <w:rsid w:val="00070A69"/>
    <w:rsid w:val="00070F23"/>
    <w:rsid w:val="0007162F"/>
    <w:rsid w:val="000718DF"/>
    <w:rsid w:val="00071947"/>
    <w:rsid w:val="00071AE9"/>
    <w:rsid w:val="000723E3"/>
    <w:rsid w:val="0007246B"/>
    <w:rsid w:val="00072B02"/>
    <w:rsid w:val="00072CFC"/>
    <w:rsid w:val="000730FD"/>
    <w:rsid w:val="00073696"/>
    <w:rsid w:val="00073D49"/>
    <w:rsid w:val="00074098"/>
    <w:rsid w:val="00074906"/>
    <w:rsid w:val="00074936"/>
    <w:rsid w:val="000749FB"/>
    <w:rsid w:val="00074D8A"/>
    <w:rsid w:val="00074FB1"/>
    <w:rsid w:val="0007506E"/>
    <w:rsid w:val="000750A5"/>
    <w:rsid w:val="00075163"/>
    <w:rsid w:val="0007556F"/>
    <w:rsid w:val="0007559C"/>
    <w:rsid w:val="000756C5"/>
    <w:rsid w:val="000759BF"/>
    <w:rsid w:val="000765EA"/>
    <w:rsid w:val="00076674"/>
    <w:rsid w:val="00076ACF"/>
    <w:rsid w:val="00076C7D"/>
    <w:rsid w:val="00076E93"/>
    <w:rsid w:val="00077054"/>
    <w:rsid w:val="00077E5F"/>
    <w:rsid w:val="00080237"/>
    <w:rsid w:val="00080356"/>
    <w:rsid w:val="00080706"/>
    <w:rsid w:val="0008088F"/>
    <w:rsid w:val="00080C17"/>
    <w:rsid w:val="00080FE1"/>
    <w:rsid w:val="00081040"/>
    <w:rsid w:val="00081549"/>
    <w:rsid w:val="000815AE"/>
    <w:rsid w:val="000818C8"/>
    <w:rsid w:val="00081B29"/>
    <w:rsid w:val="00081E6C"/>
    <w:rsid w:val="00082051"/>
    <w:rsid w:val="00082114"/>
    <w:rsid w:val="000822BA"/>
    <w:rsid w:val="00082A31"/>
    <w:rsid w:val="00082AD2"/>
    <w:rsid w:val="000838C7"/>
    <w:rsid w:val="0008393F"/>
    <w:rsid w:val="00083FC5"/>
    <w:rsid w:val="0008460E"/>
    <w:rsid w:val="0008511C"/>
    <w:rsid w:val="00085AD9"/>
    <w:rsid w:val="00085DAF"/>
    <w:rsid w:val="0008654A"/>
    <w:rsid w:val="0008685A"/>
    <w:rsid w:val="0008689C"/>
    <w:rsid w:val="000869EB"/>
    <w:rsid w:val="00086F6A"/>
    <w:rsid w:val="00086F8F"/>
    <w:rsid w:val="00086F9F"/>
    <w:rsid w:val="00086FAB"/>
    <w:rsid w:val="00087109"/>
    <w:rsid w:val="000871C0"/>
    <w:rsid w:val="000875A1"/>
    <w:rsid w:val="00090061"/>
    <w:rsid w:val="0009068B"/>
    <w:rsid w:val="000906B7"/>
    <w:rsid w:val="0009097E"/>
    <w:rsid w:val="000917DB"/>
    <w:rsid w:val="00091A76"/>
    <w:rsid w:val="00091BC8"/>
    <w:rsid w:val="00092465"/>
    <w:rsid w:val="00092E06"/>
    <w:rsid w:val="00093080"/>
    <w:rsid w:val="00093334"/>
    <w:rsid w:val="0009359C"/>
    <w:rsid w:val="00093D7B"/>
    <w:rsid w:val="000943A1"/>
    <w:rsid w:val="00094E02"/>
    <w:rsid w:val="00094EC0"/>
    <w:rsid w:val="00095540"/>
    <w:rsid w:val="00095D00"/>
    <w:rsid w:val="00096426"/>
    <w:rsid w:val="00096488"/>
    <w:rsid w:val="000965EE"/>
    <w:rsid w:val="000967AF"/>
    <w:rsid w:val="00096A46"/>
    <w:rsid w:val="00096E3E"/>
    <w:rsid w:val="000971F1"/>
    <w:rsid w:val="000974CF"/>
    <w:rsid w:val="000974EA"/>
    <w:rsid w:val="00097D72"/>
    <w:rsid w:val="00097E4C"/>
    <w:rsid w:val="000A03FC"/>
    <w:rsid w:val="000A0702"/>
    <w:rsid w:val="000A12C5"/>
    <w:rsid w:val="000A1759"/>
    <w:rsid w:val="000A1AA4"/>
    <w:rsid w:val="000A1B08"/>
    <w:rsid w:val="000A2166"/>
    <w:rsid w:val="000A2898"/>
    <w:rsid w:val="000A2970"/>
    <w:rsid w:val="000A2D74"/>
    <w:rsid w:val="000A2E2D"/>
    <w:rsid w:val="000A2EB7"/>
    <w:rsid w:val="000A32BE"/>
    <w:rsid w:val="000A359F"/>
    <w:rsid w:val="000A387C"/>
    <w:rsid w:val="000A3A80"/>
    <w:rsid w:val="000A3D66"/>
    <w:rsid w:val="000A4448"/>
    <w:rsid w:val="000A4581"/>
    <w:rsid w:val="000A4709"/>
    <w:rsid w:val="000A4E5D"/>
    <w:rsid w:val="000A5167"/>
    <w:rsid w:val="000A52A4"/>
    <w:rsid w:val="000A57DF"/>
    <w:rsid w:val="000A5D5D"/>
    <w:rsid w:val="000A5F52"/>
    <w:rsid w:val="000A6030"/>
    <w:rsid w:val="000A610F"/>
    <w:rsid w:val="000A6362"/>
    <w:rsid w:val="000A652C"/>
    <w:rsid w:val="000A6544"/>
    <w:rsid w:val="000A6821"/>
    <w:rsid w:val="000A6A21"/>
    <w:rsid w:val="000A76F5"/>
    <w:rsid w:val="000A782B"/>
    <w:rsid w:val="000A7D71"/>
    <w:rsid w:val="000B0075"/>
    <w:rsid w:val="000B04C9"/>
    <w:rsid w:val="000B088B"/>
    <w:rsid w:val="000B093B"/>
    <w:rsid w:val="000B0F8B"/>
    <w:rsid w:val="000B11A4"/>
    <w:rsid w:val="000B166A"/>
    <w:rsid w:val="000B1F58"/>
    <w:rsid w:val="000B20CA"/>
    <w:rsid w:val="000B2B15"/>
    <w:rsid w:val="000B30BA"/>
    <w:rsid w:val="000B3A52"/>
    <w:rsid w:val="000B3E9A"/>
    <w:rsid w:val="000B4602"/>
    <w:rsid w:val="000B4BF1"/>
    <w:rsid w:val="000B4CEA"/>
    <w:rsid w:val="000B4EFE"/>
    <w:rsid w:val="000B531F"/>
    <w:rsid w:val="000B65F3"/>
    <w:rsid w:val="000B6810"/>
    <w:rsid w:val="000B697F"/>
    <w:rsid w:val="000B6B4E"/>
    <w:rsid w:val="000B6CE7"/>
    <w:rsid w:val="000B6E36"/>
    <w:rsid w:val="000B6ED8"/>
    <w:rsid w:val="000B6F96"/>
    <w:rsid w:val="000B7067"/>
    <w:rsid w:val="000B7700"/>
    <w:rsid w:val="000B7906"/>
    <w:rsid w:val="000B792A"/>
    <w:rsid w:val="000B7E55"/>
    <w:rsid w:val="000C030F"/>
    <w:rsid w:val="000C031F"/>
    <w:rsid w:val="000C0469"/>
    <w:rsid w:val="000C0F61"/>
    <w:rsid w:val="000C12FA"/>
    <w:rsid w:val="000C1725"/>
    <w:rsid w:val="000C19DC"/>
    <w:rsid w:val="000C19E7"/>
    <w:rsid w:val="000C22B2"/>
    <w:rsid w:val="000C2447"/>
    <w:rsid w:val="000C2954"/>
    <w:rsid w:val="000C32BF"/>
    <w:rsid w:val="000C3470"/>
    <w:rsid w:val="000C3CB8"/>
    <w:rsid w:val="000C4880"/>
    <w:rsid w:val="000C48C6"/>
    <w:rsid w:val="000C4969"/>
    <w:rsid w:val="000C4A5F"/>
    <w:rsid w:val="000C4B4F"/>
    <w:rsid w:val="000C4F80"/>
    <w:rsid w:val="000C4FE8"/>
    <w:rsid w:val="000C5219"/>
    <w:rsid w:val="000C56ED"/>
    <w:rsid w:val="000C5A30"/>
    <w:rsid w:val="000C5B57"/>
    <w:rsid w:val="000C6583"/>
    <w:rsid w:val="000C679B"/>
    <w:rsid w:val="000C68EB"/>
    <w:rsid w:val="000C6B2A"/>
    <w:rsid w:val="000C6EB0"/>
    <w:rsid w:val="000C6F53"/>
    <w:rsid w:val="000C6FCE"/>
    <w:rsid w:val="000C704F"/>
    <w:rsid w:val="000C722B"/>
    <w:rsid w:val="000C72F8"/>
    <w:rsid w:val="000C7B78"/>
    <w:rsid w:val="000D0690"/>
    <w:rsid w:val="000D069A"/>
    <w:rsid w:val="000D09A8"/>
    <w:rsid w:val="000D0DCD"/>
    <w:rsid w:val="000D0E5B"/>
    <w:rsid w:val="000D1126"/>
    <w:rsid w:val="000D12CB"/>
    <w:rsid w:val="000D12FC"/>
    <w:rsid w:val="000D15BB"/>
    <w:rsid w:val="000D1775"/>
    <w:rsid w:val="000D2350"/>
    <w:rsid w:val="000D2993"/>
    <w:rsid w:val="000D2A60"/>
    <w:rsid w:val="000D2C04"/>
    <w:rsid w:val="000D2E97"/>
    <w:rsid w:val="000D2EA9"/>
    <w:rsid w:val="000D2F62"/>
    <w:rsid w:val="000D379F"/>
    <w:rsid w:val="000D3847"/>
    <w:rsid w:val="000D5420"/>
    <w:rsid w:val="000D545B"/>
    <w:rsid w:val="000D5673"/>
    <w:rsid w:val="000D5A3B"/>
    <w:rsid w:val="000D6127"/>
    <w:rsid w:val="000D61EA"/>
    <w:rsid w:val="000D678F"/>
    <w:rsid w:val="000D6FE7"/>
    <w:rsid w:val="000D701A"/>
    <w:rsid w:val="000D70C8"/>
    <w:rsid w:val="000D74A5"/>
    <w:rsid w:val="000D74B4"/>
    <w:rsid w:val="000D7BB7"/>
    <w:rsid w:val="000E003C"/>
    <w:rsid w:val="000E0211"/>
    <w:rsid w:val="000E06F4"/>
    <w:rsid w:val="000E0FDA"/>
    <w:rsid w:val="000E1044"/>
    <w:rsid w:val="000E1C57"/>
    <w:rsid w:val="000E1EA0"/>
    <w:rsid w:val="000E27B9"/>
    <w:rsid w:val="000E28DA"/>
    <w:rsid w:val="000E36C8"/>
    <w:rsid w:val="000E3E16"/>
    <w:rsid w:val="000E3EA1"/>
    <w:rsid w:val="000E3EAE"/>
    <w:rsid w:val="000E3F01"/>
    <w:rsid w:val="000E4253"/>
    <w:rsid w:val="000E431E"/>
    <w:rsid w:val="000E4DD8"/>
    <w:rsid w:val="000E5293"/>
    <w:rsid w:val="000E5528"/>
    <w:rsid w:val="000E5A33"/>
    <w:rsid w:val="000E5ED0"/>
    <w:rsid w:val="000E5FF0"/>
    <w:rsid w:val="000E5FF1"/>
    <w:rsid w:val="000E6479"/>
    <w:rsid w:val="000E6682"/>
    <w:rsid w:val="000E7111"/>
    <w:rsid w:val="000E718A"/>
    <w:rsid w:val="000E7480"/>
    <w:rsid w:val="000E766A"/>
    <w:rsid w:val="000E7FDD"/>
    <w:rsid w:val="000F06F7"/>
    <w:rsid w:val="000F07E9"/>
    <w:rsid w:val="000F0901"/>
    <w:rsid w:val="000F09E1"/>
    <w:rsid w:val="000F0A5A"/>
    <w:rsid w:val="000F0C33"/>
    <w:rsid w:val="000F0E70"/>
    <w:rsid w:val="000F148F"/>
    <w:rsid w:val="000F15CC"/>
    <w:rsid w:val="000F1AAC"/>
    <w:rsid w:val="000F27EF"/>
    <w:rsid w:val="000F297C"/>
    <w:rsid w:val="000F2CB9"/>
    <w:rsid w:val="000F2EF6"/>
    <w:rsid w:val="000F3C89"/>
    <w:rsid w:val="000F3F51"/>
    <w:rsid w:val="000F4417"/>
    <w:rsid w:val="000F4582"/>
    <w:rsid w:val="000F468E"/>
    <w:rsid w:val="000F4CD1"/>
    <w:rsid w:val="000F53A2"/>
    <w:rsid w:val="000F59BF"/>
    <w:rsid w:val="000F5B71"/>
    <w:rsid w:val="000F6352"/>
    <w:rsid w:val="000F644E"/>
    <w:rsid w:val="000F6873"/>
    <w:rsid w:val="000F687B"/>
    <w:rsid w:val="000F6893"/>
    <w:rsid w:val="000F6EEA"/>
    <w:rsid w:val="001008E1"/>
    <w:rsid w:val="00100A30"/>
    <w:rsid w:val="00101601"/>
    <w:rsid w:val="00101E03"/>
    <w:rsid w:val="0010201A"/>
    <w:rsid w:val="00102067"/>
    <w:rsid w:val="0010243E"/>
    <w:rsid w:val="001025EC"/>
    <w:rsid w:val="00102CE7"/>
    <w:rsid w:val="00102FD7"/>
    <w:rsid w:val="001033D6"/>
    <w:rsid w:val="001044EC"/>
    <w:rsid w:val="00104563"/>
    <w:rsid w:val="001045D4"/>
    <w:rsid w:val="001045F4"/>
    <w:rsid w:val="0010483F"/>
    <w:rsid w:val="00104981"/>
    <w:rsid w:val="00105526"/>
    <w:rsid w:val="00105779"/>
    <w:rsid w:val="00105794"/>
    <w:rsid w:val="00105956"/>
    <w:rsid w:val="001059CD"/>
    <w:rsid w:val="00105F46"/>
    <w:rsid w:val="00106640"/>
    <w:rsid w:val="0010725B"/>
    <w:rsid w:val="00107A1C"/>
    <w:rsid w:val="00107D17"/>
    <w:rsid w:val="00110578"/>
    <w:rsid w:val="00110AB6"/>
    <w:rsid w:val="00110DAD"/>
    <w:rsid w:val="00110F5A"/>
    <w:rsid w:val="00111246"/>
    <w:rsid w:val="001122F7"/>
    <w:rsid w:val="00112946"/>
    <w:rsid w:val="0011294F"/>
    <w:rsid w:val="001133E4"/>
    <w:rsid w:val="001133FD"/>
    <w:rsid w:val="001136A3"/>
    <w:rsid w:val="0011386C"/>
    <w:rsid w:val="0011399B"/>
    <w:rsid w:val="00113B51"/>
    <w:rsid w:val="0011416B"/>
    <w:rsid w:val="001143B2"/>
    <w:rsid w:val="00114656"/>
    <w:rsid w:val="001149F8"/>
    <w:rsid w:val="00115F9F"/>
    <w:rsid w:val="001162FB"/>
    <w:rsid w:val="001167D4"/>
    <w:rsid w:val="00116D47"/>
    <w:rsid w:val="00116D8A"/>
    <w:rsid w:val="001178FF"/>
    <w:rsid w:val="00117966"/>
    <w:rsid w:val="00120119"/>
    <w:rsid w:val="00120528"/>
    <w:rsid w:val="001207CD"/>
    <w:rsid w:val="00120AF6"/>
    <w:rsid w:val="00120B6F"/>
    <w:rsid w:val="0012100A"/>
    <w:rsid w:val="00121F6F"/>
    <w:rsid w:val="00122007"/>
    <w:rsid w:val="001220D8"/>
    <w:rsid w:val="001222D4"/>
    <w:rsid w:val="00122A6A"/>
    <w:rsid w:val="00122B7E"/>
    <w:rsid w:val="00122C45"/>
    <w:rsid w:val="00123091"/>
    <w:rsid w:val="00123217"/>
    <w:rsid w:val="001232F3"/>
    <w:rsid w:val="00123C73"/>
    <w:rsid w:val="00123E1B"/>
    <w:rsid w:val="00123E9B"/>
    <w:rsid w:val="00123F52"/>
    <w:rsid w:val="00123FB4"/>
    <w:rsid w:val="00124025"/>
    <w:rsid w:val="001241CB"/>
    <w:rsid w:val="0012436A"/>
    <w:rsid w:val="001245A4"/>
    <w:rsid w:val="00124C6B"/>
    <w:rsid w:val="00124F17"/>
    <w:rsid w:val="00124FEA"/>
    <w:rsid w:val="0012553F"/>
    <w:rsid w:val="00125893"/>
    <w:rsid w:val="00125A5C"/>
    <w:rsid w:val="00125AA6"/>
    <w:rsid w:val="00125B5D"/>
    <w:rsid w:val="00125B8A"/>
    <w:rsid w:val="00125CEA"/>
    <w:rsid w:val="00125E6B"/>
    <w:rsid w:val="00125F5B"/>
    <w:rsid w:val="0012602A"/>
    <w:rsid w:val="00126320"/>
    <w:rsid w:val="001263A3"/>
    <w:rsid w:val="001268D3"/>
    <w:rsid w:val="001270A4"/>
    <w:rsid w:val="0012712A"/>
    <w:rsid w:val="00127536"/>
    <w:rsid w:val="00127BFB"/>
    <w:rsid w:val="001304F1"/>
    <w:rsid w:val="00130577"/>
    <w:rsid w:val="00130A2E"/>
    <w:rsid w:val="00130AF5"/>
    <w:rsid w:val="00130D14"/>
    <w:rsid w:val="00130EF1"/>
    <w:rsid w:val="00131E48"/>
    <w:rsid w:val="0013214D"/>
    <w:rsid w:val="00132CE2"/>
    <w:rsid w:val="00132EBE"/>
    <w:rsid w:val="001332A5"/>
    <w:rsid w:val="00133A52"/>
    <w:rsid w:val="00133C73"/>
    <w:rsid w:val="00133C86"/>
    <w:rsid w:val="00133D76"/>
    <w:rsid w:val="00133FF9"/>
    <w:rsid w:val="001343AB"/>
    <w:rsid w:val="001343E5"/>
    <w:rsid w:val="001343E8"/>
    <w:rsid w:val="001347D8"/>
    <w:rsid w:val="0013481C"/>
    <w:rsid w:val="00134B46"/>
    <w:rsid w:val="00134EDF"/>
    <w:rsid w:val="001352D4"/>
    <w:rsid w:val="00135436"/>
    <w:rsid w:val="00135646"/>
    <w:rsid w:val="00135BDB"/>
    <w:rsid w:val="00135F12"/>
    <w:rsid w:val="00135FDA"/>
    <w:rsid w:val="001361EA"/>
    <w:rsid w:val="00136814"/>
    <w:rsid w:val="00136858"/>
    <w:rsid w:val="00137151"/>
    <w:rsid w:val="00137186"/>
    <w:rsid w:val="0013721C"/>
    <w:rsid w:val="00137E36"/>
    <w:rsid w:val="00137E4E"/>
    <w:rsid w:val="00140179"/>
    <w:rsid w:val="001408A5"/>
    <w:rsid w:val="00140AA6"/>
    <w:rsid w:val="001412C8"/>
    <w:rsid w:val="001415C9"/>
    <w:rsid w:val="001416E3"/>
    <w:rsid w:val="00141FF1"/>
    <w:rsid w:val="001429C8"/>
    <w:rsid w:val="00142A7D"/>
    <w:rsid w:val="00142F57"/>
    <w:rsid w:val="001437F0"/>
    <w:rsid w:val="00143ADE"/>
    <w:rsid w:val="00143B72"/>
    <w:rsid w:val="00143FB1"/>
    <w:rsid w:val="001447D9"/>
    <w:rsid w:val="00144FB5"/>
    <w:rsid w:val="0014506E"/>
    <w:rsid w:val="0014514C"/>
    <w:rsid w:val="00145281"/>
    <w:rsid w:val="001456FB"/>
    <w:rsid w:val="00146365"/>
    <w:rsid w:val="00146568"/>
    <w:rsid w:val="00146D0E"/>
    <w:rsid w:val="00147055"/>
    <w:rsid w:val="0014714E"/>
    <w:rsid w:val="001472F4"/>
    <w:rsid w:val="00147309"/>
    <w:rsid w:val="00147B48"/>
    <w:rsid w:val="00147E4C"/>
    <w:rsid w:val="00147E76"/>
    <w:rsid w:val="001500F7"/>
    <w:rsid w:val="0015012C"/>
    <w:rsid w:val="0015022F"/>
    <w:rsid w:val="0015049A"/>
    <w:rsid w:val="001504F2"/>
    <w:rsid w:val="001508FF"/>
    <w:rsid w:val="00150F22"/>
    <w:rsid w:val="00150F6A"/>
    <w:rsid w:val="0015131D"/>
    <w:rsid w:val="00151591"/>
    <w:rsid w:val="001516E6"/>
    <w:rsid w:val="0015170C"/>
    <w:rsid w:val="00151732"/>
    <w:rsid w:val="00151744"/>
    <w:rsid w:val="00152481"/>
    <w:rsid w:val="00152630"/>
    <w:rsid w:val="00152DE2"/>
    <w:rsid w:val="00152FFB"/>
    <w:rsid w:val="0015302F"/>
    <w:rsid w:val="0015351C"/>
    <w:rsid w:val="00154443"/>
    <w:rsid w:val="0015458C"/>
    <w:rsid w:val="00154DD6"/>
    <w:rsid w:val="00155A8B"/>
    <w:rsid w:val="00155B05"/>
    <w:rsid w:val="00155FAA"/>
    <w:rsid w:val="00156119"/>
    <w:rsid w:val="001568BA"/>
    <w:rsid w:val="00156C15"/>
    <w:rsid w:val="0015760B"/>
    <w:rsid w:val="00157753"/>
    <w:rsid w:val="001579D0"/>
    <w:rsid w:val="00157AE4"/>
    <w:rsid w:val="00157D62"/>
    <w:rsid w:val="00160172"/>
    <w:rsid w:val="001606EC"/>
    <w:rsid w:val="001607E9"/>
    <w:rsid w:val="0016096E"/>
    <w:rsid w:val="00160FB1"/>
    <w:rsid w:val="00161ACA"/>
    <w:rsid w:val="00161B59"/>
    <w:rsid w:val="00162675"/>
    <w:rsid w:val="001627E9"/>
    <w:rsid w:val="00162CB2"/>
    <w:rsid w:val="00162F64"/>
    <w:rsid w:val="00163A52"/>
    <w:rsid w:val="00163F46"/>
    <w:rsid w:val="00165080"/>
    <w:rsid w:val="001655EB"/>
    <w:rsid w:val="0016592E"/>
    <w:rsid w:val="00165AF9"/>
    <w:rsid w:val="001663A7"/>
    <w:rsid w:val="001665A6"/>
    <w:rsid w:val="001667EC"/>
    <w:rsid w:val="00166967"/>
    <w:rsid w:val="00167043"/>
    <w:rsid w:val="0016728F"/>
    <w:rsid w:val="001673DA"/>
    <w:rsid w:val="00171A39"/>
    <w:rsid w:val="001724C1"/>
    <w:rsid w:val="001726A0"/>
    <w:rsid w:val="001729FC"/>
    <w:rsid w:val="00172C44"/>
    <w:rsid w:val="00173AA0"/>
    <w:rsid w:val="00174514"/>
    <w:rsid w:val="00174630"/>
    <w:rsid w:val="00174869"/>
    <w:rsid w:val="001748B9"/>
    <w:rsid w:val="00174995"/>
    <w:rsid w:val="00174F10"/>
    <w:rsid w:val="0017571B"/>
    <w:rsid w:val="00175851"/>
    <w:rsid w:val="001759A7"/>
    <w:rsid w:val="00175AC1"/>
    <w:rsid w:val="001763E8"/>
    <w:rsid w:val="00176477"/>
    <w:rsid w:val="00176D0D"/>
    <w:rsid w:val="00177188"/>
    <w:rsid w:val="001773A8"/>
    <w:rsid w:val="0017751B"/>
    <w:rsid w:val="00177EBC"/>
    <w:rsid w:val="00177EDB"/>
    <w:rsid w:val="00180084"/>
    <w:rsid w:val="00181153"/>
    <w:rsid w:val="00181A34"/>
    <w:rsid w:val="00181C97"/>
    <w:rsid w:val="00181E20"/>
    <w:rsid w:val="00182AB9"/>
    <w:rsid w:val="00182D5F"/>
    <w:rsid w:val="00182F05"/>
    <w:rsid w:val="001830F9"/>
    <w:rsid w:val="0018310A"/>
    <w:rsid w:val="00183212"/>
    <w:rsid w:val="0018352D"/>
    <w:rsid w:val="0018352F"/>
    <w:rsid w:val="001837A6"/>
    <w:rsid w:val="001837F4"/>
    <w:rsid w:val="0018382A"/>
    <w:rsid w:val="00183D1B"/>
    <w:rsid w:val="0018428F"/>
    <w:rsid w:val="00184784"/>
    <w:rsid w:val="00184E19"/>
    <w:rsid w:val="00185147"/>
    <w:rsid w:val="0018530D"/>
    <w:rsid w:val="0018577D"/>
    <w:rsid w:val="001857E0"/>
    <w:rsid w:val="0018588B"/>
    <w:rsid w:val="00185BBD"/>
    <w:rsid w:val="0018604D"/>
    <w:rsid w:val="001860A4"/>
    <w:rsid w:val="001866A2"/>
    <w:rsid w:val="00186A5D"/>
    <w:rsid w:val="001871E6"/>
    <w:rsid w:val="00187359"/>
    <w:rsid w:val="00187971"/>
    <w:rsid w:val="00187C2D"/>
    <w:rsid w:val="001909F2"/>
    <w:rsid w:val="00190A2A"/>
    <w:rsid w:val="001914A2"/>
    <w:rsid w:val="001914AC"/>
    <w:rsid w:val="00191707"/>
    <w:rsid w:val="0019187F"/>
    <w:rsid w:val="00191A34"/>
    <w:rsid w:val="00191C20"/>
    <w:rsid w:val="0019226C"/>
    <w:rsid w:val="001923AA"/>
    <w:rsid w:val="0019247D"/>
    <w:rsid w:val="00192DD3"/>
    <w:rsid w:val="00192DF7"/>
    <w:rsid w:val="00192E49"/>
    <w:rsid w:val="0019341F"/>
    <w:rsid w:val="00193B1D"/>
    <w:rsid w:val="00193D21"/>
    <w:rsid w:val="00194080"/>
    <w:rsid w:val="001941A0"/>
    <w:rsid w:val="0019429D"/>
    <w:rsid w:val="001942B5"/>
    <w:rsid w:val="00194635"/>
    <w:rsid w:val="00194968"/>
    <w:rsid w:val="00194E08"/>
    <w:rsid w:val="00194E46"/>
    <w:rsid w:val="00194EBF"/>
    <w:rsid w:val="00195292"/>
    <w:rsid w:val="0019553C"/>
    <w:rsid w:val="001955F6"/>
    <w:rsid w:val="00195846"/>
    <w:rsid w:val="00195A62"/>
    <w:rsid w:val="00195D34"/>
    <w:rsid w:val="00195D3D"/>
    <w:rsid w:val="0019658E"/>
    <w:rsid w:val="0019679D"/>
    <w:rsid w:val="00196F6B"/>
    <w:rsid w:val="001977AA"/>
    <w:rsid w:val="00197933"/>
    <w:rsid w:val="00197A1E"/>
    <w:rsid w:val="00197FCC"/>
    <w:rsid w:val="00197FEB"/>
    <w:rsid w:val="001A018A"/>
    <w:rsid w:val="001A0282"/>
    <w:rsid w:val="001A02AF"/>
    <w:rsid w:val="001A037F"/>
    <w:rsid w:val="001A05EB"/>
    <w:rsid w:val="001A07C7"/>
    <w:rsid w:val="001A0B38"/>
    <w:rsid w:val="001A1950"/>
    <w:rsid w:val="001A1AF8"/>
    <w:rsid w:val="001A24A1"/>
    <w:rsid w:val="001A29DC"/>
    <w:rsid w:val="001A2AF5"/>
    <w:rsid w:val="001A2CCB"/>
    <w:rsid w:val="001A2DB3"/>
    <w:rsid w:val="001A2EF4"/>
    <w:rsid w:val="001A354F"/>
    <w:rsid w:val="001A3D18"/>
    <w:rsid w:val="001A3D6B"/>
    <w:rsid w:val="001A45F9"/>
    <w:rsid w:val="001A46D4"/>
    <w:rsid w:val="001A4BD8"/>
    <w:rsid w:val="001A4E9F"/>
    <w:rsid w:val="001A4EF5"/>
    <w:rsid w:val="001A538C"/>
    <w:rsid w:val="001A53DB"/>
    <w:rsid w:val="001A5875"/>
    <w:rsid w:val="001A5C35"/>
    <w:rsid w:val="001A5D91"/>
    <w:rsid w:val="001A5FDF"/>
    <w:rsid w:val="001A66A3"/>
    <w:rsid w:val="001A6B84"/>
    <w:rsid w:val="001A7215"/>
    <w:rsid w:val="001A72BB"/>
    <w:rsid w:val="001A7660"/>
    <w:rsid w:val="001A7C1F"/>
    <w:rsid w:val="001B00B8"/>
    <w:rsid w:val="001B02A3"/>
    <w:rsid w:val="001B05F5"/>
    <w:rsid w:val="001B0957"/>
    <w:rsid w:val="001B0961"/>
    <w:rsid w:val="001B1305"/>
    <w:rsid w:val="001B139B"/>
    <w:rsid w:val="001B1452"/>
    <w:rsid w:val="001B18DE"/>
    <w:rsid w:val="001B1901"/>
    <w:rsid w:val="001B1A02"/>
    <w:rsid w:val="001B1DA0"/>
    <w:rsid w:val="001B1EE3"/>
    <w:rsid w:val="001B1F2C"/>
    <w:rsid w:val="001B2460"/>
    <w:rsid w:val="001B24D6"/>
    <w:rsid w:val="001B270B"/>
    <w:rsid w:val="001B2D01"/>
    <w:rsid w:val="001B3F28"/>
    <w:rsid w:val="001B3F37"/>
    <w:rsid w:val="001B4231"/>
    <w:rsid w:val="001B4317"/>
    <w:rsid w:val="001B434E"/>
    <w:rsid w:val="001B4869"/>
    <w:rsid w:val="001B53FE"/>
    <w:rsid w:val="001B54BC"/>
    <w:rsid w:val="001B5601"/>
    <w:rsid w:val="001B56F1"/>
    <w:rsid w:val="001B60A1"/>
    <w:rsid w:val="001B6782"/>
    <w:rsid w:val="001B6796"/>
    <w:rsid w:val="001B76EA"/>
    <w:rsid w:val="001B7895"/>
    <w:rsid w:val="001B7925"/>
    <w:rsid w:val="001B7D54"/>
    <w:rsid w:val="001C01A7"/>
    <w:rsid w:val="001C0239"/>
    <w:rsid w:val="001C069F"/>
    <w:rsid w:val="001C07B6"/>
    <w:rsid w:val="001C0C57"/>
    <w:rsid w:val="001C0D9E"/>
    <w:rsid w:val="001C0DDF"/>
    <w:rsid w:val="001C1065"/>
    <w:rsid w:val="001C133B"/>
    <w:rsid w:val="001C1518"/>
    <w:rsid w:val="001C1F26"/>
    <w:rsid w:val="001C222E"/>
    <w:rsid w:val="001C36E4"/>
    <w:rsid w:val="001C3777"/>
    <w:rsid w:val="001C3B79"/>
    <w:rsid w:val="001C3FC9"/>
    <w:rsid w:val="001C43A1"/>
    <w:rsid w:val="001C4642"/>
    <w:rsid w:val="001C49DB"/>
    <w:rsid w:val="001C4B55"/>
    <w:rsid w:val="001C4DB4"/>
    <w:rsid w:val="001C4DB8"/>
    <w:rsid w:val="001C4ED3"/>
    <w:rsid w:val="001C4F4C"/>
    <w:rsid w:val="001C4F54"/>
    <w:rsid w:val="001C5571"/>
    <w:rsid w:val="001C5E1A"/>
    <w:rsid w:val="001C6460"/>
    <w:rsid w:val="001C64B3"/>
    <w:rsid w:val="001C667F"/>
    <w:rsid w:val="001C72CF"/>
    <w:rsid w:val="001C7445"/>
    <w:rsid w:val="001C7F62"/>
    <w:rsid w:val="001D00F9"/>
    <w:rsid w:val="001D0564"/>
    <w:rsid w:val="001D0A15"/>
    <w:rsid w:val="001D0A58"/>
    <w:rsid w:val="001D0E99"/>
    <w:rsid w:val="001D0EB9"/>
    <w:rsid w:val="001D1024"/>
    <w:rsid w:val="001D1289"/>
    <w:rsid w:val="001D12E8"/>
    <w:rsid w:val="001D16C2"/>
    <w:rsid w:val="001D19CE"/>
    <w:rsid w:val="001D2028"/>
    <w:rsid w:val="001D295A"/>
    <w:rsid w:val="001D2AA7"/>
    <w:rsid w:val="001D2D15"/>
    <w:rsid w:val="001D3212"/>
    <w:rsid w:val="001D362C"/>
    <w:rsid w:val="001D3772"/>
    <w:rsid w:val="001D3EE9"/>
    <w:rsid w:val="001D4291"/>
    <w:rsid w:val="001D42EF"/>
    <w:rsid w:val="001D441E"/>
    <w:rsid w:val="001D45A1"/>
    <w:rsid w:val="001D4755"/>
    <w:rsid w:val="001D499A"/>
    <w:rsid w:val="001D4EC2"/>
    <w:rsid w:val="001D564C"/>
    <w:rsid w:val="001D58BC"/>
    <w:rsid w:val="001D58C1"/>
    <w:rsid w:val="001D5BDE"/>
    <w:rsid w:val="001D5BE2"/>
    <w:rsid w:val="001D6055"/>
    <w:rsid w:val="001D613F"/>
    <w:rsid w:val="001D6FFE"/>
    <w:rsid w:val="001D7115"/>
    <w:rsid w:val="001D7987"/>
    <w:rsid w:val="001E01C7"/>
    <w:rsid w:val="001E029A"/>
    <w:rsid w:val="001E04C6"/>
    <w:rsid w:val="001E069F"/>
    <w:rsid w:val="001E0D4F"/>
    <w:rsid w:val="001E0DB8"/>
    <w:rsid w:val="001E0ECB"/>
    <w:rsid w:val="001E16A4"/>
    <w:rsid w:val="001E1D96"/>
    <w:rsid w:val="001E1FC4"/>
    <w:rsid w:val="001E208A"/>
    <w:rsid w:val="001E232A"/>
    <w:rsid w:val="001E2D85"/>
    <w:rsid w:val="001E2DC5"/>
    <w:rsid w:val="001E2E20"/>
    <w:rsid w:val="001E30C1"/>
    <w:rsid w:val="001E30DB"/>
    <w:rsid w:val="001E3267"/>
    <w:rsid w:val="001E3562"/>
    <w:rsid w:val="001E3836"/>
    <w:rsid w:val="001E3FA0"/>
    <w:rsid w:val="001E4145"/>
    <w:rsid w:val="001E4580"/>
    <w:rsid w:val="001E4CFB"/>
    <w:rsid w:val="001E512C"/>
    <w:rsid w:val="001E517A"/>
    <w:rsid w:val="001E52E0"/>
    <w:rsid w:val="001E581B"/>
    <w:rsid w:val="001E59D5"/>
    <w:rsid w:val="001E59DD"/>
    <w:rsid w:val="001E5CE6"/>
    <w:rsid w:val="001E5DCC"/>
    <w:rsid w:val="001E6272"/>
    <w:rsid w:val="001E674E"/>
    <w:rsid w:val="001E6D0C"/>
    <w:rsid w:val="001E7A77"/>
    <w:rsid w:val="001E7F70"/>
    <w:rsid w:val="001F0A67"/>
    <w:rsid w:val="001F0DE4"/>
    <w:rsid w:val="001F163F"/>
    <w:rsid w:val="001F16A4"/>
    <w:rsid w:val="001F2378"/>
    <w:rsid w:val="001F2D44"/>
    <w:rsid w:val="001F2FAD"/>
    <w:rsid w:val="001F34BC"/>
    <w:rsid w:val="001F3604"/>
    <w:rsid w:val="001F3837"/>
    <w:rsid w:val="001F3A85"/>
    <w:rsid w:val="001F3B14"/>
    <w:rsid w:val="001F3B9A"/>
    <w:rsid w:val="001F446B"/>
    <w:rsid w:val="001F4C0B"/>
    <w:rsid w:val="001F4EDB"/>
    <w:rsid w:val="001F50F1"/>
    <w:rsid w:val="001F5B99"/>
    <w:rsid w:val="001F5FDF"/>
    <w:rsid w:val="001F626C"/>
    <w:rsid w:val="001F62A7"/>
    <w:rsid w:val="001F6347"/>
    <w:rsid w:val="001F64C6"/>
    <w:rsid w:val="001F6E98"/>
    <w:rsid w:val="001F6F6B"/>
    <w:rsid w:val="001F7851"/>
    <w:rsid w:val="001F7A03"/>
    <w:rsid w:val="001F7DCD"/>
    <w:rsid w:val="001F7EFB"/>
    <w:rsid w:val="00200228"/>
    <w:rsid w:val="002005B3"/>
    <w:rsid w:val="00200A6A"/>
    <w:rsid w:val="00200ABE"/>
    <w:rsid w:val="00200AD8"/>
    <w:rsid w:val="00200BB1"/>
    <w:rsid w:val="00200C74"/>
    <w:rsid w:val="00200C94"/>
    <w:rsid w:val="00200E80"/>
    <w:rsid w:val="0020125A"/>
    <w:rsid w:val="00202085"/>
    <w:rsid w:val="002022F8"/>
    <w:rsid w:val="00202391"/>
    <w:rsid w:val="0020303B"/>
    <w:rsid w:val="00203612"/>
    <w:rsid w:val="002037A3"/>
    <w:rsid w:val="00203E38"/>
    <w:rsid w:val="00204A9E"/>
    <w:rsid w:val="0020505A"/>
    <w:rsid w:val="002055DE"/>
    <w:rsid w:val="002056BC"/>
    <w:rsid w:val="00205A4D"/>
    <w:rsid w:val="00205E46"/>
    <w:rsid w:val="00205EC9"/>
    <w:rsid w:val="00206E96"/>
    <w:rsid w:val="00207021"/>
    <w:rsid w:val="0020713F"/>
    <w:rsid w:val="0020760A"/>
    <w:rsid w:val="00207A86"/>
    <w:rsid w:val="00207DDC"/>
    <w:rsid w:val="00207EEC"/>
    <w:rsid w:val="00210424"/>
    <w:rsid w:val="00210AB0"/>
    <w:rsid w:val="00210E90"/>
    <w:rsid w:val="00211072"/>
    <w:rsid w:val="00211271"/>
    <w:rsid w:val="00211722"/>
    <w:rsid w:val="00211957"/>
    <w:rsid w:val="002119E7"/>
    <w:rsid w:val="00211B67"/>
    <w:rsid w:val="002123A9"/>
    <w:rsid w:val="00213C34"/>
    <w:rsid w:val="002146E1"/>
    <w:rsid w:val="00214A88"/>
    <w:rsid w:val="00214BC4"/>
    <w:rsid w:val="00214E54"/>
    <w:rsid w:val="00214F56"/>
    <w:rsid w:val="0021561F"/>
    <w:rsid w:val="002159B4"/>
    <w:rsid w:val="00215B7D"/>
    <w:rsid w:val="00215BC1"/>
    <w:rsid w:val="0021631B"/>
    <w:rsid w:val="0021667A"/>
    <w:rsid w:val="0021724B"/>
    <w:rsid w:val="0021727F"/>
    <w:rsid w:val="002172F4"/>
    <w:rsid w:val="00217C91"/>
    <w:rsid w:val="00217F4D"/>
    <w:rsid w:val="0022008F"/>
    <w:rsid w:val="002200BF"/>
    <w:rsid w:val="00220249"/>
    <w:rsid w:val="00220E80"/>
    <w:rsid w:val="00220FB9"/>
    <w:rsid w:val="00221028"/>
    <w:rsid w:val="00221087"/>
    <w:rsid w:val="0022129B"/>
    <w:rsid w:val="002217B1"/>
    <w:rsid w:val="00221AB9"/>
    <w:rsid w:val="00221D9E"/>
    <w:rsid w:val="00222294"/>
    <w:rsid w:val="00222516"/>
    <w:rsid w:val="00222826"/>
    <w:rsid w:val="00222BEB"/>
    <w:rsid w:val="00223024"/>
    <w:rsid w:val="0022315F"/>
    <w:rsid w:val="0022346C"/>
    <w:rsid w:val="0022416A"/>
    <w:rsid w:val="002247D4"/>
    <w:rsid w:val="00224CF9"/>
    <w:rsid w:val="00224D43"/>
    <w:rsid w:val="00224E64"/>
    <w:rsid w:val="00224E8A"/>
    <w:rsid w:val="00224F1C"/>
    <w:rsid w:val="0022522D"/>
    <w:rsid w:val="00225E78"/>
    <w:rsid w:val="002267B1"/>
    <w:rsid w:val="00226BF7"/>
    <w:rsid w:val="00226C0E"/>
    <w:rsid w:val="00226F90"/>
    <w:rsid w:val="0022747B"/>
    <w:rsid w:val="00227AFD"/>
    <w:rsid w:val="00227BA1"/>
    <w:rsid w:val="00227F13"/>
    <w:rsid w:val="00227F7D"/>
    <w:rsid w:val="00230167"/>
    <w:rsid w:val="002301E2"/>
    <w:rsid w:val="002307D3"/>
    <w:rsid w:val="00230CB5"/>
    <w:rsid w:val="00231129"/>
    <w:rsid w:val="00231639"/>
    <w:rsid w:val="00231BAF"/>
    <w:rsid w:val="00232A4E"/>
    <w:rsid w:val="002333BB"/>
    <w:rsid w:val="002333C2"/>
    <w:rsid w:val="00233501"/>
    <w:rsid w:val="00233624"/>
    <w:rsid w:val="00233C39"/>
    <w:rsid w:val="00233D81"/>
    <w:rsid w:val="00233F83"/>
    <w:rsid w:val="002349F5"/>
    <w:rsid w:val="00234D92"/>
    <w:rsid w:val="0023636C"/>
    <w:rsid w:val="0023677C"/>
    <w:rsid w:val="00237379"/>
    <w:rsid w:val="00237389"/>
    <w:rsid w:val="002401DD"/>
    <w:rsid w:val="002405BF"/>
    <w:rsid w:val="00240843"/>
    <w:rsid w:val="00240872"/>
    <w:rsid w:val="00241479"/>
    <w:rsid w:val="00241A33"/>
    <w:rsid w:val="002424C9"/>
    <w:rsid w:val="0024272D"/>
    <w:rsid w:val="00242A58"/>
    <w:rsid w:val="00242B30"/>
    <w:rsid w:val="00243552"/>
    <w:rsid w:val="002437A0"/>
    <w:rsid w:val="00243E1B"/>
    <w:rsid w:val="002440BE"/>
    <w:rsid w:val="00244E36"/>
    <w:rsid w:val="00244EC0"/>
    <w:rsid w:val="00244EE3"/>
    <w:rsid w:val="00245018"/>
    <w:rsid w:val="00245C98"/>
    <w:rsid w:val="00245EC0"/>
    <w:rsid w:val="00246569"/>
    <w:rsid w:val="002467EC"/>
    <w:rsid w:val="00246B00"/>
    <w:rsid w:val="00246BCC"/>
    <w:rsid w:val="00246C9B"/>
    <w:rsid w:val="00246E86"/>
    <w:rsid w:val="0024724D"/>
    <w:rsid w:val="00247576"/>
    <w:rsid w:val="002476C3"/>
    <w:rsid w:val="002478D2"/>
    <w:rsid w:val="00250B44"/>
    <w:rsid w:val="0025125D"/>
    <w:rsid w:val="00251AB9"/>
    <w:rsid w:val="00251FBE"/>
    <w:rsid w:val="00252021"/>
    <w:rsid w:val="002524D8"/>
    <w:rsid w:val="002524DF"/>
    <w:rsid w:val="0025298E"/>
    <w:rsid w:val="002536E6"/>
    <w:rsid w:val="00254966"/>
    <w:rsid w:val="00254998"/>
    <w:rsid w:val="002552A0"/>
    <w:rsid w:val="00255D3B"/>
    <w:rsid w:val="00255EF1"/>
    <w:rsid w:val="002565FB"/>
    <w:rsid w:val="00256918"/>
    <w:rsid w:val="002570B0"/>
    <w:rsid w:val="0026012D"/>
    <w:rsid w:val="002602D0"/>
    <w:rsid w:val="00260438"/>
    <w:rsid w:val="00260AF0"/>
    <w:rsid w:val="00260DD8"/>
    <w:rsid w:val="002610E1"/>
    <w:rsid w:val="002619A4"/>
    <w:rsid w:val="00261AB1"/>
    <w:rsid w:val="00261C54"/>
    <w:rsid w:val="002623DA"/>
    <w:rsid w:val="002629C1"/>
    <w:rsid w:val="00262A42"/>
    <w:rsid w:val="00262B29"/>
    <w:rsid w:val="00262FFF"/>
    <w:rsid w:val="00263256"/>
    <w:rsid w:val="002633DC"/>
    <w:rsid w:val="0026374E"/>
    <w:rsid w:val="00263931"/>
    <w:rsid w:val="00264029"/>
    <w:rsid w:val="002641C7"/>
    <w:rsid w:val="00264AA4"/>
    <w:rsid w:val="00264AF5"/>
    <w:rsid w:val="00264EC9"/>
    <w:rsid w:val="002651E3"/>
    <w:rsid w:val="00265A56"/>
    <w:rsid w:val="00265EEA"/>
    <w:rsid w:val="00266258"/>
    <w:rsid w:val="002663B6"/>
    <w:rsid w:val="00266424"/>
    <w:rsid w:val="00266CB0"/>
    <w:rsid w:val="00266D27"/>
    <w:rsid w:val="00267583"/>
    <w:rsid w:val="0026778B"/>
    <w:rsid w:val="00267BC5"/>
    <w:rsid w:val="00267C05"/>
    <w:rsid w:val="0027001D"/>
    <w:rsid w:val="00270B93"/>
    <w:rsid w:val="00271066"/>
    <w:rsid w:val="00271919"/>
    <w:rsid w:val="002719CF"/>
    <w:rsid w:val="00271F65"/>
    <w:rsid w:val="00271FB9"/>
    <w:rsid w:val="002725BE"/>
    <w:rsid w:val="00272970"/>
    <w:rsid w:val="00272BD6"/>
    <w:rsid w:val="00272CE0"/>
    <w:rsid w:val="00272EE1"/>
    <w:rsid w:val="00272F05"/>
    <w:rsid w:val="00273467"/>
    <w:rsid w:val="00273663"/>
    <w:rsid w:val="00273CE9"/>
    <w:rsid w:val="00274630"/>
    <w:rsid w:val="002748DE"/>
    <w:rsid w:val="00274E6A"/>
    <w:rsid w:val="002750D4"/>
    <w:rsid w:val="00275888"/>
    <w:rsid w:val="002758B5"/>
    <w:rsid w:val="00275ACD"/>
    <w:rsid w:val="00275BEE"/>
    <w:rsid w:val="002762DF"/>
    <w:rsid w:val="00276E3D"/>
    <w:rsid w:val="00276F62"/>
    <w:rsid w:val="00277DF0"/>
    <w:rsid w:val="00281758"/>
    <w:rsid w:val="0028176C"/>
    <w:rsid w:val="00281859"/>
    <w:rsid w:val="00281FBD"/>
    <w:rsid w:val="002821BC"/>
    <w:rsid w:val="002821E2"/>
    <w:rsid w:val="00282AAA"/>
    <w:rsid w:val="0028360B"/>
    <w:rsid w:val="00283D91"/>
    <w:rsid w:val="00283DD7"/>
    <w:rsid w:val="00284082"/>
    <w:rsid w:val="00284602"/>
    <w:rsid w:val="00284CB9"/>
    <w:rsid w:val="00284CC5"/>
    <w:rsid w:val="00284D38"/>
    <w:rsid w:val="00284D7B"/>
    <w:rsid w:val="0028590C"/>
    <w:rsid w:val="00286027"/>
    <w:rsid w:val="00286389"/>
    <w:rsid w:val="00286BE0"/>
    <w:rsid w:val="00286C9F"/>
    <w:rsid w:val="00286DCC"/>
    <w:rsid w:val="00286F3D"/>
    <w:rsid w:val="002870FA"/>
    <w:rsid w:val="00287998"/>
    <w:rsid w:val="00287E6C"/>
    <w:rsid w:val="00287E80"/>
    <w:rsid w:val="00290147"/>
    <w:rsid w:val="002906FD"/>
    <w:rsid w:val="00290ADE"/>
    <w:rsid w:val="002910EF"/>
    <w:rsid w:val="00291200"/>
    <w:rsid w:val="00291393"/>
    <w:rsid w:val="002914E8"/>
    <w:rsid w:val="00291558"/>
    <w:rsid w:val="00291674"/>
    <w:rsid w:val="00291706"/>
    <w:rsid w:val="00291F76"/>
    <w:rsid w:val="00292797"/>
    <w:rsid w:val="002928BE"/>
    <w:rsid w:val="00292D8C"/>
    <w:rsid w:val="00292DAE"/>
    <w:rsid w:val="00292E5B"/>
    <w:rsid w:val="002935FC"/>
    <w:rsid w:val="00293AD9"/>
    <w:rsid w:val="00293C33"/>
    <w:rsid w:val="00293E3D"/>
    <w:rsid w:val="00293FD1"/>
    <w:rsid w:val="00294104"/>
    <w:rsid w:val="00294141"/>
    <w:rsid w:val="00294160"/>
    <w:rsid w:val="00294564"/>
    <w:rsid w:val="002948D6"/>
    <w:rsid w:val="00294F10"/>
    <w:rsid w:val="0029557A"/>
    <w:rsid w:val="002958BE"/>
    <w:rsid w:val="00296089"/>
    <w:rsid w:val="00296233"/>
    <w:rsid w:val="00296F68"/>
    <w:rsid w:val="002974D6"/>
    <w:rsid w:val="002977D0"/>
    <w:rsid w:val="002978EA"/>
    <w:rsid w:val="00297EF1"/>
    <w:rsid w:val="002A01C1"/>
    <w:rsid w:val="002A04B1"/>
    <w:rsid w:val="002A0613"/>
    <w:rsid w:val="002A065D"/>
    <w:rsid w:val="002A13F6"/>
    <w:rsid w:val="002A1F06"/>
    <w:rsid w:val="002A2336"/>
    <w:rsid w:val="002A286E"/>
    <w:rsid w:val="002A3102"/>
    <w:rsid w:val="002A3277"/>
    <w:rsid w:val="002A3532"/>
    <w:rsid w:val="002A39F8"/>
    <w:rsid w:val="002A3B2E"/>
    <w:rsid w:val="002A448C"/>
    <w:rsid w:val="002A4749"/>
    <w:rsid w:val="002A4D8A"/>
    <w:rsid w:val="002A52ED"/>
    <w:rsid w:val="002A5919"/>
    <w:rsid w:val="002A5BF9"/>
    <w:rsid w:val="002A5DA3"/>
    <w:rsid w:val="002A60AD"/>
    <w:rsid w:val="002A6374"/>
    <w:rsid w:val="002A66B5"/>
    <w:rsid w:val="002A69CD"/>
    <w:rsid w:val="002A6DF7"/>
    <w:rsid w:val="002A7082"/>
    <w:rsid w:val="002A7315"/>
    <w:rsid w:val="002A7387"/>
    <w:rsid w:val="002A7AAD"/>
    <w:rsid w:val="002B0617"/>
    <w:rsid w:val="002B0895"/>
    <w:rsid w:val="002B0A9F"/>
    <w:rsid w:val="002B1146"/>
    <w:rsid w:val="002B1737"/>
    <w:rsid w:val="002B22DC"/>
    <w:rsid w:val="002B270C"/>
    <w:rsid w:val="002B2DA9"/>
    <w:rsid w:val="002B3181"/>
    <w:rsid w:val="002B3C42"/>
    <w:rsid w:val="002B3F98"/>
    <w:rsid w:val="002B4169"/>
    <w:rsid w:val="002B41DB"/>
    <w:rsid w:val="002B4368"/>
    <w:rsid w:val="002B4479"/>
    <w:rsid w:val="002B470F"/>
    <w:rsid w:val="002B4843"/>
    <w:rsid w:val="002B4B36"/>
    <w:rsid w:val="002B4E1D"/>
    <w:rsid w:val="002B519A"/>
    <w:rsid w:val="002B5DE1"/>
    <w:rsid w:val="002B5EDC"/>
    <w:rsid w:val="002B640F"/>
    <w:rsid w:val="002B688E"/>
    <w:rsid w:val="002B6A5C"/>
    <w:rsid w:val="002B6C0C"/>
    <w:rsid w:val="002B744A"/>
    <w:rsid w:val="002B7BB1"/>
    <w:rsid w:val="002B7C9B"/>
    <w:rsid w:val="002B7F25"/>
    <w:rsid w:val="002B7F78"/>
    <w:rsid w:val="002C003D"/>
    <w:rsid w:val="002C0292"/>
    <w:rsid w:val="002C053F"/>
    <w:rsid w:val="002C0B41"/>
    <w:rsid w:val="002C0F9F"/>
    <w:rsid w:val="002C11B2"/>
    <w:rsid w:val="002C1BC9"/>
    <w:rsid w:val="002C1DA3"/>
    <w:rsid w:val="002C1F0A"/>
    <w:rsid w:val="002C201F"/>
    <w:rsid w:val="002C2A52"/>
    <w:rsid w:val="002C2A5E"/>
    <w:rsid w:val="002C2C41"/>
    <w:rsid w:val="002C3093"/>
    <w:rsid w:val="002C327D"/>
    <w:rsid w:val="002C3592"/>
    <w:rsid w:val="002C3796"/>
    <w:rsid w:val="002C37E5"/>
    <w:rsid w:val="002C3B6A"/>
    <w:rsid w:val="002C3D28"/>
    <w:rsid w:val="002C3EA5"/>
    <w:rsid w:val="002C3EE9"/>
    <w:rsid w:val="002C41AA"/>
    <w:rsid w:val="002C4B5A"/>
    <w:rsid w:val="002C4E3C"/>
    <w:rsid w:val="002C5287"/>
    <w:rsid w:val="002C59E2"/>
    <w:rsid w:val="002C5D9F"/>
    <w:rsid w:val="002C5E0A"/>
    <w:rsid w:val="002C615D"/>
    <w:rsid w:val="002C6817"/>
    <w:rsid w:val="002C6DC6"/>
    <w:rsid w:val="002C71B8"/>
    <w:rsid w:val="002C72D5"/>
    <w:rsid w:val="002C7477"/>
    <w:rsid w:val="002C761C"/>
    <w:rsid w:val="002C7A04"/>
    <w:rsid w:val="002C7A4B"/>
    <w:rsid w:val="002C7C43"/>
    <w:rsid w:val="002D018D"/>
    <w:rsid w:val="002D0748"/>
    <w:rsid w:val="002D074B"/>
    <w:rsid w:val="002D0D4D"/>
    <w:rsid w:val="002D148A"/>
    <w:rsid w:val="002D15D9"/>
    <w:rsid w:val="002D2177"/>
    <w:rsid w:val="002D2800"/>
    <w:rsid w:val="002D2E8F"/>
    <w:rsid w:val="002D374F"/>
    <w:rsid w:val="002D377B"/>
    <w:rsid w:val="002D3A07"/>
    <w:rsid w:val="002D4DA1"/>
    <w:rsid w:val="002D4DB2"/>
    <w:rsid w:val="002D52CA"/>
    <w:rsid w:val="002D5330"/>
    <w:rsid w:val="002D580A"/>
    <w:rsid w:val="002D5F2A"/>
    <w:rsid w:val="002D60C5"/>
    <w:rsid w:val="002D61A7"/>
    <w:rsid w:val="002D63B5"/>
    <w:rsid w:val="002D68FC"/>
    <w:rsid w:val="002D6EE4"/>
    <w:rsid w:val="002D71E3"/>
    <w:rsid w:val="002D72C7"/>
    <w:rsid w:val="002D7820"/>
    <w:rsid w:val="002E0216"/>
    <w:rsid w:val="002E09DC"/>
    <w:rsid w:val="002E0C18"/>
    <w:rsid w:val="002E0DFA"/>
    <w:rsid w:val="002E106D"/>
    <w:rsid w:val="002E130F"/>
    <w:rsid w:val="002E1374"/>
    <w:rsid w:val="002E1778"/>
    <w:rsid w:val="002E18FE"/>
    <w:rsid w:val="002E190A"/>
    <w:rsid w:val="002E1E05"/>
    <w:rsid w:val="002E1E98"/>
    <w:rsid w:val="002E2648"/>
    <w:rsid w:val="002E27F6"/>
    <w:rsid w:val="002E2882"/>
    <w:rsid w:val="002E2CCD"/>
    <w:rsid w:val="002E2F89"/>
    <w:rsid w:val="002E31EC"/>
    <w:rsid w:val="002E3560"/>
    <w:rsid w:val="002E361A"/>
    <w:rsid w:val="002E38DB"/>
    <w:rsid w:val="002E3C8E"/>
    <w:rsid w:val="002E44AC"/>
    <w:rsid w:val="002E4782"/>
    <w:rsid w:val="002E513C"/>
    <w:rsid w:val="002E55A0"/>
    <w:rsid w:val="002E585C"/>
    <w:rsid w:val="002E5E55"/>
    <w:rsid w:val="002E6011"/>
    <w:rsid w:val="002E6413"/>
    <w:rsid w:val="002E69EB"/>
    <w:rsid w:val="002E6D3D"/>
    <w:rsid w:val="002E70F0"/>
    <w:rsid w:val="002E7335"/>
    <w:rsid w:val="002E7CDF"/>
    <w:rsid w:val="002E7E1A"/>
    <w:rsid w:val="002E7E63"/>
    <w:rsid w:val="002F1237"/>
    <w:rsid w:val="002F1453"/>
    <w:rsid w:val="002F16EE"/>
    <w:rsid w:val="002F1973"/>
    <w:rsid w:val="002F1C1B"/>
    <w:rsid w:val="002F1CBB"/>
    <w:rsid w:val="002F1ECF"/>
    <w:rsid w:val="002F2B16"/>
    <w:rsid w:val="002F2B66"/>
    <w:rsid w:val="002F31CA"/>
    <w:rsid w:val="002F3763"/>
    <w:rsid w:val="002F42B2"/>
    <w:rsid w:val="002F43C3"/>
    <w:rsid w:val="002F473F"/>
    <w:rsid w:val="002F4D01"/>
    <w:rsid w:val="002F4DD1"/>
    <w:rsid w:val="002F4EFE"/>
    <w:rsid w:val="002F5234"/>
    <w:rsid w:val="002F5580"/>
    <w:rsid w:val="002F5EC4"/>
    <w:rsid w:val="002F5EED"/>
    <w:rsid w:val="002F630E"/>
    <w:rsid w:val="002F68C5"/>
    <w:rsid w:val="002F68CE"/>
    <w:rsid w:val="002F6947"/>
    <w:rsid w:val="002F6A2F"/>
    <w:rsid w:val="002F740B"/>
    <w:rsid w:val="002F77E6"/>
    <w:rsid w:val="002F7C66"/>
    <w:rsid w:val="002F7FA5"/>
    <w:rsid w:val="00300CCE"/>
    <w:rsid w:val="003013C3"/>
    <w:rsid w:val="00301660"/>
    <w:rsid w:val="00301E3D"/>
    <w:rsid w:val="003024DB"/>
    <w:rsid w:val="00302BEE"/>
    <w:rsid w:val="0030316B"/>
    <w:rsid w:val="003034B2"/>
    <w:rsid w:val="003036D0"/>
    <w:rsid w:val="00303A4A"/>
    <w:rsid w:val="00303BFC"/>
    <w:rsid w:val="00303D14"/>
    <w:rsid w:val="00303F8F"/>
    <w:rsid w:val="00304123"/>
    <w:rsid w:val="0030443A"/>
    <w:rsid w:val="00304524"/>
    <w:rsid w:val="00304604"/>
    <w:rsid w:val="00304866"/>
    <w:rsid w:val="00304C48"/>
    <w:rsid w:val="00304E70"/>
    <w:rsid w:val="0030500F"/>
    <w:rsid w:val="0030522D"/>
    <w:rsid w:val="00305331"/>
    <w:rsid w:val="003053E3"/>
    <w:rsid w:val="0030568F"/>
    <w:rsid w:val="003059B1"/>
    <w:rsid w:val="00305F22"/>
    <w:rsid w:val="0030660F"/>
    <w:rsid w:val="0030668E"/>
    <w:rsid w:val="00306722"/>
    <w:rsid w:val="00306897"/>
    <w:rsid w:val="00306CE4"/>
    <w:rsid w:val="00307841"/>
    <w:rsid w:val="003078BF"/>
    <w:rsid w:val="00310598"/>
    <w:rsid w:val="003106CB"/>
    <w:rsid w:val="003107C1"/>
    <w:rsid w:val="00310CD9"/>
    <w:rsid w:val="00311D85"/>
    <w:rsid w:val="00311F13"/>
    <w:rsid w:val="003125C3"/>
    <w:rsid w:val="00312882"/>
    <w:rsid w:val="00312B72"/>
    <w:rsid w:val="00312BB6"/>
    <w:rsid w:val="00313615"/>
    <w:rsid w:val="0031395F"/>
    <w:rsid w:val="00313FD9"/>
    <w:rsid w:val="00314C0E"/>
    <w:rsid w:val="00314DDF"/>
    <w:rsid w:val="00314EDA"/>
    <w:rsid w:val="00314EE9"/>
    <w:rsid w:val="003150ED"/>
    <w:rsid w:val="00315CCE"/>
    <w:rsid w:val="003161BF"/>
    <w:rsid w:val="00316688"/>
    <w:rsid w:val="00316D61"/>
    <w:rsid w:val="00316FAF"/>
    <w:rsid w:val="003171F7"/>
    <w:rsid w:val="003173EB"/>
    <w:rsid w:val="0031795C"/>
    <w:rsid w:val="003203F1"/>
    <w:rsid w:val="00320691"/>
    <w:rsid w:val="0032086F"/>
    <w:rsid w:val="003209FC"/>
    <w:rsid w:val="00320DB1"/>
    <w:rsid w:val="00320F5D"/>
    <w:rsid w:val="00320F66"/>
    <w:rsid w:val="003213C2"/>
    <w:rsid w:val="003218B7"/>
    <w:rsid w:val="003218E6"/>
    <w:rsid w:val="00321A17"/>
    <w:rsid w:val="00321B72"/>
    <w:rsid w:val="00321CA5"/>
    <w:rsid w:val="00321D2D"/>
    <w:rsid w:val="00322771"/>
    <w:rsid w:val="0032371B"/>
    <w:rsid w:val="00323B73"/>
    <w:rsid w:val="00323D98"/>
    <w:rsid w:val="00323E95"/>
    <w:rsid w:val="00323F60"/>
    <w:rsid w:val="003242D2"/>
    <w:rsid w:val="00324BEF"/>
    <w:rsid w:val="00324FF5"/>
    <w:rsid w:val="00325292"/>
    <w:rsid w:val="003252E5"/>
    <w:rsid w:val="0032536B"/>
    <w:rsid w:val="00325971"/>
    <w:rsid w:val="00325A29"/>
    <w:rsid w:val="003261CF"/>
    <w:rsid w:val="00326540"/>
    <w:rsid w:val="003266BE"/>
    <w:rsid w:val="00327117"/>
    <w:rsid w:val="00327282"/>
    <w:rsid w:val="00327289"/>
    <w:rsid w:val="00327C5E"/>
    <w:rsid w:val="00327D1A"/>
    <w:rsid w:val="00327E86"/>
    <w:rsid w:val="00327EDE"/>
    <w:rsid w:val="0033057F"/>
    <w:rsid w:val="0033095A"/>
    <w:rsid w:val="003311E7"/>
    <w:rsid w:val="00331372"/>
    <w:rsid w:val="0033229E"/>
    <w:rsid w:val="003322E0"/>
    <w:rsid w:val="003323E2"/>
    <w:rsid w:val="00332459"/>
    <w:rsid w:val="0033247B"/>
    <w:rsid w:val="0033278B"/>
    <w:rsid w:val="00332EBC"/>
    <w:rsid w:val="00332FF9"/>
    <w:rsid w:val="0033331A"/>
    <w:rsid w:val="00333443"/>
    <w:rsid w:val="00333659"/>
    <w:rsid w:val="00334C13"/>
    <w:rsid w:val="00335133"/>
    <w:rsid w:val="00335543"/>
    <w:rsid w:val="00335690"/>
    <w:rsid w:val="00335901"/>
    <w:rsid w:val="00335B98"/>
    <w:rsid w:val="00335C4E"/>
    <w:rsid w:val="003362E4"/>
    <w:rsid w:val="003364C6"/>
    <w:rsid w:val="00336938"/>
    <w:rsid w:val="00336AF0"/>
    <w:rsid w:val="00336EDB"/>
    <w:rsid w:val="00336FD6"/>
    <w:rsid w:val="00337163"/>
    <w:rsid w:val="00337642"/>
    <w:rsid w:val="00337FB5"/>
    <w:rsid w:val="00337FBD"/>
    <w:rsid w:val="0034072C"/>
    <w:rsid w:val="0034119B"/>
    <w:rsid w:val="0034170D"/>
    <w:rsid w:val="00341BD0"/>
    <w:rsid w:val="00341F32"/>
    <w:rsid w:val="003422BF"/>
    <w:rsid w:val="0034249B"/>
    <w:rsid w:val="00342CB4"/>
    <w:rsid w:val="00342D4F"/>
    <w:rsid w:val="00342DA1"/>
    <w:rsid w:val="00342E2C"/>
    <w:rsid w:val="0034314C"/>
    <w:rsid w:val="00343485"/>
    <w:rsid w:val="00344021"/>
    <w:rsid w:val="0034423D"/>
    <w:rsid w:val="003446B0"/>
    <w:rsid w:val="00344CF5"/>
    <w:rsid w:val="00344DCB"/>
    <w:rsid w:val="00345921"/>
    <w:rsid w:val="00346168"/>
    <w:rsid w:val="0034637B"/>
    <w:rsid w:val="00346392"/>
    <w:rsid w:val="00346547"/>
    <w:rsid w:val="00346B2A"/>
    <w:rsid w:val="003471CD"/>
    <w:rsid w:val="003472A1"/>
    <w:rsid w:val="0034754A"/>
    <w:rsid w:val="0034789C"/>
    <w:rsid w:val="003500E7"/>
    <w:rsid w:val="003505DC"/>
    <w:rsid w:val="003509B4"/>
    <w:rsid w:val="00350BB4"/>
    <w:rsid w:val="00350C21"/>
    <w:rsid w:val="00351BA6"/>
    <w:rsid w:val="00352203"/>
    <w:rsid w:val="00352BAB"/>
    <w:rsid w:val="00352F6A"/>
    <w:rsid w:val="003536EE"/>
    <w:rsid w:val="003538D7"/>
    <w:rsid w:val="00354532"/>
    <w:rsid w:val="00354629"/>
    <w:rsid w:val="0035484F"/>
    <w:rsid w:val="00355253"/>
    <w:rsid w:val="003554C2"/>
    <w:rsid w:val="003556DE"/>
    <w:rsid w:val="00355B4F"/>
    <w:rsid w:val="003567B4"/>
    <w:rsid w:val="00356986"/>
    <w:rsid w:val="003573E5"/>
    <w:rsid w:val="0035760F"/>
    <w:rsid w:val="00357A4F"/>
    <w:rsid w:val="00360BFC"/>
    <w:rsid w:val="00360CD8"/>
    <w:rsid w:val="00360E13"/>
    <w:rsid w:val="00360E83"/>
    <w:rsid w:val="00360E90"/>
    <w:rsid w:val="003610D3"/>
    <w:rsid w:val="003612A4"/>
    <w:rsid w:val="00361708"/>
    <w:rsid w:val="00361CED"/>
    <w:rsid w:val="00361EA2"/>
    <w:rsid w:val="00361ED2"/>
    <w:rsid w:val="00362ADD"/>
    <w:rsid w:val="00362AE0"/>
    <w:rsid w:val="00363730"/>
    <w:rsid w:val="003644B7"/>
    <w:rsid w:val="0036452F"/>
    <w:rsid w:val="0036489A"/>
    <w:rsid w:val="00364B61"/>
    <w:rsid w:val="00364CB4"/>
    <w:rsid w:val="00364E2C"/>
    <w:rsid w:val="00364FD4"/>
    <w:rsid w:val="0036603E"/>
    <w:rsid w:val="003660C1"/>
    <w:rsid w:val="003667A5"/>
    <w:rsid w:val="00366E0A"/>
    <w:rsid w:val="00367A90"/>
    <w:rsid w:val="00367B00"/>
    <w:rsid w:val="00367E39"/>
    <w:rsid w:val="00367E7E"/>
    <w:rsid w:val="00367F6B"/>
    <w:rsid w:val="00367FB2"/>
    <w:rsid w:val="00370237"/>
    <w:rsid w:val="0037027B"/>
    <w:rsid w:val="00370AC8"/>
    <w:rsid w:val="00370C68"/>
    <w:rsid w:val="00371596"/>
    <w:rsid w:val="00371A89"/>
    <w:rsid w:val="00371F7B"/>
    <w:rsid w:val="00372182"/>
    <w:rsid w:val="00372232"/>
    <w:rsid w:val="0037262D"/>
    <w:rsid w:val="00372650"/>
    <w:rsid w:val="003726A8"/>
    <w:rsid w:val="00372841"/>
    <w:rsid w:val="003728CB"/>
    <w:rsid w:val="00372BBB"/>
    <w:rsid w:val="00372D9B"/>
    <w:rsid w:val="00372F60"/>
    <w:rsid w:val="00373371"/>
    <w:rsid w:val="0037387A"/>
    <w:rsid w:val="003738B5"/>
    <w:rsid w:val="00373C6B"/>
    <w:rsid w:val="0037418B"/>
    <w:rsid w:val="00374A27"/>
    <w:rsid w:val="00374CD5"/>
    <w:rsid w:val="00374F2F"/>
    <w:rsid w:val="003750F6"/>
    <w:rsid w:val="00375149"/>
    <w:rsid w:val="003752FE"/>
    <w:rsid w:val="00375452"/>
    <w:rsid w:val="003763C5"/>
    <w:rsid w:val="003768BF"/>
    <w:rsid w:val="003768DF"/>
    <w:rsid w:val="0037693F"/>
    <w:rsid w:val="00376EBC"/>
    <w:rsid w:val="0037761E"/>
    <w:rsid w:val="00377D7D"/>
    <w:rsid w:val="0038008B"/>
    <w:rsid w:val="00380F90"/>
    <w:rsid w:val="00380FE4"/>
    <w:rsid w:val="00381679"/>
    <w:rsid w:val="0038178E"/>
    <w:rsid w:val="00382021"/>
    <w:rsid w:val="00382384"/>
    <w:rsid w:val="0038241E"/>
    <w:rsid w:val="003825A1"/>
    <w:rsid w:val="0038320B"/>
    <w:rsid w:val="0038332C"/>
    <w:rsid w:val="0038391A"/>
    <w:rsid w:val="0038392C"/>
    <w:rsid w:val="00383FAA"/>
    <w:rsid w:val="00384098"/>
    <w:rsid w:val="00384741"/>
    <w:rsid w:val="003859ED"/>
    <w:rsid w:val="00385BFC"/>
    <w:rsid w:val="00385F21"/>
    <w:rsid w:val="0038627B"/>
    <w:rsid w:val="003867E1"/>
    <w:rsid w:val="00386888"/>
    <w:rsid w:val="0038698A"/>
    <w:rsid w:val="00386AB6"/>
    <w:rsid w:val="00386F61"/>
    <w:rsid w:val="00387030"/>
    <w:rsid w:val="00387A24"/>
    <w:rsid w:val="00387B69"/>
    <w:rsid w:val="00387F16"/>
    <w:rsid w:val="003900AE"/>
    <w:rsid w:val="00390525"/>
    <w:rsid w:val="0039054C"/>
    <w:rsid w:val="003911AA"/>
    <w:rsid w:val="00391979"/>
    <w:rsid w:val="003919BC"/>
    <w:rsid w:val="00391E35"/>
    <w:rsid w:val="00392137"/>
    <w:rsid w:val="0039256E"/>
    <w:rsid w:val="0039351D"/>
    <w:rsid w:val="003935F6"/>
    <w:rsid w:val="0039397B"/>
    <w:rsid w:val="00393A18"/>
    <w:rsid w:val="00393CD6"/>
    <w:rsid w:val="00393D35"/>
    <w:rsid w:val="00393DEE"/>
    <w:rsid w:val="00393F47"/>
    <w:rsid w:val="00394022"/>
    <w:rsid w:val="0039402A"/>
    <w:rsid w:val="0039414D"/>
    <w:rsid w:val="0039471C"/>
    <w:rsid w:val="00394A8A"/>
    <w:rsid w:val="00394AF1"/>
    <w:rsid w:val="00395643"/>
    <w:rsid w:val="00395A31"/>
    <w:rsid w:val="00396160"/>
    <w:rsid w:val="00397998"/>
    <w:rsid w:val="00397AD4"/>
    <w:rsid w:val="00397E91"/>
    <w:rsid w:val="003A0606"/>
    <w:rsid w:val="003A066D"/>
    <w:rsid w:val="003A08BE"/>
    <w:rsid w:val="003A0A99"/>
    <w:rsid w:val="003A0C57"/>
    <w:rsid w:val="003A0EE6"/>
    <w:rsid w:val="003A1297"/>
    <w:rsid w:val="003A1392"/>
    <w:rsid w:val="003A13D2"/>
    <w:rsid w:val="003A17CB"/>
    <w:rsid w:val="003A18C9"/>
    <w:rsid w:val="003A194F"/>
    <w:rsid w:val="003A1A37"/>
    <w:rsid w:val="003A1B49"/>
    <w:rsid w:val="003A2056"/>
    <w:rsid w:val="003A2617"/>
    <w:rsid w:val="003A2885"/>
    <w:rsid w:val="003A2A0C"/>
    <w:rsid w:val="003A375F"/>
    <w:rsid w:val="003A3F47"/>
    <w:rsid w:val="003A4284"/>
    <w:rsid w:val="003A43E0"/>
    <w:rsid w:val="003A487B"/>
    <w:rsid w:val="003A5091"/>
    <w:rsid w:val="003A56E9"/>
    <w:rsid w:val="003A5B24"/>
    <w:rsid w:val="003A5B36"/>
    <w:rsid w:val="003A5C35"/>
    <w:rsid w:val="003A5FF7"/>
    <w:rsid w:val="003A6F73"/>
    <w:rsid w:val="003A72F3"/>
    <w:rsid w:val="003A790F"/>
    <w:rsid w:val="003A7A25"/>
    <w:rsid w:val="003A7E9D"/>
    <w:rsid w:val="003B02F1"/>
    <w:rsid w:val="003B059E"/>
    <w:rsid w:val="003B085B"/>
    <w:rsid w:val="003B0FF1"/>
    <w:rsid w:val="003B10C5"/>
    <w:rsid w:val="003B23CF"/>
    <w:rsid w:val="003B25BD"/>
    <w:rsid w:val="003B2E31"/>
    <w:rsid w:val="003B358F"/>
    <w:rsid w:val="003B3600"/>
    <w:rsid w:val="003B36BB"/>
    <w:rsid w:val="003B44E4"/>
    <w:rsid w:val="003B548D"/>
    <w:rsid w:val="003B5909"/>
    <w:rsid w:val="003B5A85"/>
    <w:rsid w:val="003B5C5C"/>
    <w:rsid w:val="003B5DF9"/>
    <w:rsid w:val="003B5F44"/>
    <w:rsid w:val="003B64E1"/>
    <w:rsid w:val="003B66B4"/>
    <w:rsid w:val="003B68CA"/>
    <w:rsid w:val="003B6A45"/>
    <w:rsid w:val="003B73E1"/>
    <w:rsid w:val="003B7A50"/>
    <w:rsid w:val="003B7EF6"/>
    <w:rsid w:val="003C02C9"/>
    <w:rsid w:val="003C0680"/>
    <w:rsid w:val="003C0838"/>
    <w:rsid w:val="003C1047"/>
    <w:rsid w:val="003C1914"/>
    <w:rsid w:val="003C1AF0"/>
    <w:rsid w:val="003C1CD8"/>
    <w:rsid w:val="003C1DDE"/>
    <w:rsid w:val="003C1EE9"/>
    <w:rsid w:val="003C20CB"/>
    <w:rsid w:val="003C242F"/>
    <w:rsid w:val="003C2730"/>
    <w:rsid w:val="003C27B4"/>
    <w:rsid w:val="003C2842"/>
    <w:rsid w:val="003C2A3B"/>
    <w:rsid w:val="003C2F50"/>
    <w:rsid w:val="003C320C"/>
    <w:rsid w:val="003C34A7"/>
    <w:rsid w:val="003C3622"/>
    <w:rsid w:val="003C3790"/>
    <w:rsid w:val="003C37AB"/>
    <w:rsid w:val="003C3D08"/>
    <w:rsid w:val="003C3E5A"/>
    <w:rsid w:val="003C3E90"/>
    <w:rsid w:val="003C4001"/>
    <w:rsid w:val="003C4FCE"/>
    <w:rsid w:val="003C523E"/>
    <w:rsid w:val="003C5252"/>
    <w:rsid w:val="003C5630"/>
    <w:rsid w:val="003C58A9"/>
    <w:rsid w:val="003C5FE3"/>
    <w:rsid w:val="003C625F"/>
    <w:rsid w:val="003C6655"/>
    <w:rsid w:val="003C668E"/>
    <w:rsid w:val="003C686F"/>
    <w:rsid w:val="003C6DFF"/>
    <w:rsid w:val="003C6FC4"/>
    <w:rsid w:val="003C74C4"/>
    <w:rsid w:val="003C77B1"/>
    <w:rsid w:val="003C791C"/>
    <w:rsid w:val="003C792E"/>
    <w:rsid w:val="003D0147"/>
    <w:rsid w:val="003D017A"/>
    <w:rsid w:val="003D03D5"/>
    <w:rsid w:val="003D098B"/>
    <w:rsid w:val="003D10A3"/>
    <w:rsid w:val="003D12D9"/>
    <w:rsid w:val="003D1394"/>
    <w:rsid w:val="003D14A7"/>
    <w:rsid w:val="003D18F0"/>
    <w:rsid w:val="003D1CA4"/>
    <w:rsid w:val="003D1CF2"/>
    <w:rsid w:val="003D233B"/>
    <w:rsid w:val="003D2419"/>
    <w:rsid w:val="003D2745"/>
    <w:rsid w:val="003D2855"/>
    <w:rsid w:val="003D2D2A"/>
    <w:rsid w:val="003D3498"/>
    <w:rsid w:val="003D3623"/>
    <w:rsid w:val="003D368F"/>
    <w:rsid w:val="003D3A2B"/>
    <w:rsid w:val="003D4278"/>
    <w:rsid w:val="003D459E"/>
    <w:rsid w:val="003D4943"/>
    <w:rsid w:val="003D4A9A"/>
    <w:rsid w:val="003D4ACF"/>
    <w:rsid w:val="003D4CB5"/>
    <w:rsid w:val="003D4F99"/>
    <w:rsid w:val="003D61D6"/>
    <w:rsid w:val="003D625E"/>
    <w:rsid w:val="003D636F"/>
    <w:rsid w:val="003D6684"/>
    <w:rsid w:val="003D6894"/>
    <w:rsid w:val="003D6F9E"/>
    <w:rsid w:val="003D7DE6"/>
    <w:rsid w:val="003E00EC"/>
    <w:rsid w:val="003E15AF"/>
    <w:rsid w:val="003E1D7F"/>
    <w:rsid w:val="003E20DE"/>
    <w:rsid w:val="003E22B6"/>
    <w:rsid w:val="003E2E21"/>
    <w:rsid w:val="003E2E52"/>
    <w:rsid w:val="003E312E"/>
    <w:rsid w:val="003E37F1"/>
    <w:rsid w:val="003E49BC"/>
    <w:rsid w:val="003E4C3D"/>
    <w:rsid w:val="003E4E73"/>
    <w:rsid w:val="003E4F6A"/>
    <w:rsid w:val="003E4FAC"/>
    <w:rsid w:val="003E502A"/>
    <w:rsid w:val="003E528C"/>
    <w:rsid w:val="003E5396"/>
    <w:rsid w:val="003E53FF"/>
    <w:rsid w:val="003E545C"/>
    <w:rsid w:val="003E54D4"/>
    <w:rsid w:val="003E556A"/>
    <w:rsid w:val="003E5C8D"/>
    <w:rsid w:val="003E60AB"/>
    <w:rsid w:val="003E6131"/>
    <w:rsid w:val="003E6156"/>
    <w:rsid w:val="003E6308"/>
    <w:rsid w:val="003E646C"/>
    <w:rsid w:val="003E6555"/>
    <w:rsid w:val="003E659E"/>
    <w:rsid w:val="003E6FCB"/>
    <w:rsid w:val="003E7040"/>
    <w:rsid w:val="003E7657"/>
    <w:rsid w:val="003E7937"/>
    <w:rsid w:val="003E7B67"/>
    <w:rsid w:val="003F04D2"/>
    <w:rsid w:val="003F0625"/>
    <w:rsid w:val="003F063B"/>
    <w:rsid w:val="003F0A75"/>
    <w:rsid w:val="003F0CB9"/>
    <w:rsid w:val="003F1CB8"/>
    <w:rsid w:val="003F21AD"/>
    <w:rsid w:val="003F2540"/>
    <w:rsid w:val="003F2848"/>
    <w:rsid w:val="003F28A4"/>
    <w:rsid w:val="003F2D5F"/>
    <w:rsid w:val="003F2E07"/>
    <w:rsid w:val="003F3224"/>
    <w:rsid w:val="003F3A53"/>
    <w:rsid w:val="003F3D4E"/>
    <w:rsid w:val="003F3D58"/>
    <w:rsid w:val="003F459B"/>
    <w:rsid w:val="003F5194"/>
    <w:rsid w:val="003F54D6"/>
    <w:rsid w:val="003F5C8D"/>
    <w:rsid w:val="003F5F3E"/>
    <w:rsid w:val="003F634A"/>
    <w:rsid w:val="003F6A7E"/>
    <w:rsid w:val="003F7A4B"/>
    <w:rsid w:val="003F7DDC"/>
    <w:rsid w:val="0040030E"/>
    <w:rsid w:val="00400660"/>
    <w:rsid w:val="00400BBE"/>
    <w:rsid w:val="004011EF"/>
    <w:rsid w:val="0040179C"/>
    <w:rsid w:val="00401A3A"/>
    <w:rsid w:val="00401AD9"/>
    <w:rsid w:val="00401C71"/>
    <w:rsid w:val="00401C72"/>
    <w:rsid w:val="00401C8D"/>
    <w:rsid w:val="00401CEC"/>
    <w:rsid w:val="00401D17"/>
    <w:rsid w:val="00401E1D"/>
    <w:rsid w:val="00402A0E"/>
    <w:rsid w:val="00402C8F"/>
    <w:rsid w:val="004030DE"/>
    <w:rsid w:val="0040331B"/>
    <w:rsid w:val="00403346"/>
    <w:rsid w:val="00403595"/>
    <w:rsid w:val="00403D79"/>
    <w:rsid w:val="00403E72"/>
    <w:rsid w:val="00404521"/>
    <w:rsid w:val="00405052"/>
    <w:rsid w:val="00405242"/>
    <w:rsid w:val="004052BC"/>
    <w:rsid w:val="0040545A"/>
    <w:rsid w:val="0040566A"/>
    <w:rsid w:val="004058E7"/>
    <w:rsid w:val="004059D1"/>
    <w:rsid w:val="00405C55"/>
    <w:rsid w:val="00406209"/>
    <w:rsid w:val="00406381"/>
    <w:rsid w:val="00406575"/>
    <w:rsid w:val="0040699F"/>
    <w:rsid w:val="00406D11"/>
    <w:rsid w:val="0040752C"/>
    <w:rsid w:val="00407730"/>
    <w:rsid w:val="00407761"/>
    <w:rsid w:val="00407821"/>
    <w:rsid w:val="004100E9"/>
    <w:rsid w:val="00410D23"/>
    <w:rsid w:val="00411A21"/>
    <w:rsid w:val="00411F7B"/>
    <w:rsid w:val="0041246A"/>
    <w:rsid w:val="00412683"/>
    <w:rsid w:val="00412C51"/>
    <w:rsid w:val="00413040"/>
    <w:rsid w:val="004136BF"/>
    <w:rsid w:val="004137DB"/>
    <w:rsid w:val="00413B13"/>
    <w:rsid w:val="00413FB8"/>
    <w:rsid w:val="00414088"/>
    <w:rsid w:val="004148CA"/>
    <w:rsid w:val="00415723"/>
    <w:rsid w:val="004158E2"/>
    <w:rsid w:val="004158EB"/>
    <w:rsid w:val="00415C71"/>
    <w:rsid w:val="00415DC7"/>
    <w:rsid w:val="00415EC3"/>
    <w:rsid w:val="00415FF9"/>
    <w:rsid w:val="00416034"/>
    <w:rsid w:val="004164A4"/>
    <w:rsid w:val="00416A06"/>
    <w:rsid w:val="00416D88"/>
    <w:rsid w:val="00417444"/>
    <w:rsid w:val="004174F1"/>
    <w:rsid w:val="0041758C"/>
    <w:rsid w:val="00417628"/>
    <w:rsid w:val="00417639"/>
    <w:rsid w:val="00417E34"/>
    <w:rsid w:val="00420FBC"/>
    <w:rsid w:val="0042137B"/>
    <w:rsid w:val="004213C8"/>
    <w:rsid w:val="0042184C"/>
    <w:rsid w:val="004219D2"/>
    <w:rsid w:val="00421B66"/>
    <w:rsid w:val="00421C40"/>
    <w:rsid w:val="0042225C"/>
    <w:rsid w:val="00422A54"/>
    <w:rsid w:val="00422DA7"/>
    <w:rsid w:val="00423EE9"/>
    <w:rsid w:val="00424181"/>
    <w:rsid w:val="004245E9"/>
    <w:rsid w:val="00424B9E"/>
    <w:rsid w:val="0042555A"/>
    <w:rsid w:val="00425D5D"/>
    <w:rsid w:val="0042676F"/>
    <w:rsid w:val="00426A43"/>
    <w:rsid w:val="0042731C"/>
    <w:rsid w:val="00427350"/>
    <w:rsid w:val="0042768B"/>
    <w:rsid w:val="00427DE2"/>
    <w:rsid w:val="00427F52"/>
    <w:rsid w:val="004303A3"/>
    <w:rsid w:val="00430487"/>
    <w:rsid w:val="00430580"/>
    <w:rsid w:val="0043086D"/>
    <w:rsid w:val="004308BB"/>
    <w:rsid w:val="00431413"/>
    <w:rsid w:val="004315B4"/>
    <w:rsid w:val="00431668"/>
    <w:rsid w:val="004317E1"/>
    <w:rsid w:val="0043227A"/>
    <w:rsid w:val="00432493"/>
    <w:rsid w:val="00432521"/>
    <w:rsid w:val="00432E66"/>
    <w:rsid w:val="00432EA5"/>
    <w:rsid w:val="00433720"/>
    <w:rsid w:val="004340A8"/>
    <w:rsid w:val="00434366"/>
    <w:rsid w:val="00434530"/>
    <w:rsid w:val="0043476F"/>
    <w:rsid w:val="0043490F"/>
    <w:rsid w:val="00434A37"/>
    <w:rsid w:val="00434C2D"/>
    <w:rsid w:val="00434F47"/>
    <w:rsid w:val="00435043"/>
    <w:rsid w:val="004350D9"/>
    <w:rsid w:val="004354AA"/>
    <w:rsid w:val="00435816"/>
    <w:rsid w:val="00435B93"/>
    <w:rsid w:val="00435C93"/>
    <w:rsid w:val="004361D9"/>
    <w:rsid w:val="00436684"/>
    <w:rsid w:val="0043672A"/>
    <w:rsid w:val="00436C2B"/>
    <w:rsid w:val="00436EBF"/>
    <w:rsid w:val="00437490"/>
    <w:rsid w:val="0043749E"/>
    <w:rsid w:val="00437DE8"/>
    <w:rsid w:val="00437FA8"/>
    <w:rsid w:val="00440213"/>
    <w:rsid w:val="00440331"/>
    <w:rsid w:val="00440961"/>
    <w:rsid w:val="00440AF0"/>
    <w:rsid w:val="00441329"/>
    <w:rsid w:val="004414FE"/>
    <w:rsid w:val="00441F06"/>
    <w:rsid w:val="00442250"/>
    <w:rsid w:val="004424F6"/>
    <w:rsid w:val="0044256E"/>
    <w:rsid w:val="004426C0"/>
    <w:rsid w:val="00442AA9"/>
    <w:rsid w:val="00442BC8"/>
    <w:rsid w:val="00442EF3"/>
    <w:rsid w:val="004434EB"/>
    <w:rsid w:val="00443D80"/>
    <w:rsid w:val="00443F03"/>
    <w:rsid w:val="0044408D"/>
    <w:rsid w:val="0044420D"/>
    <w:rsid w:val="004444FF"/>
    <w:rsid w:val="00444549"/>
    <w:rsid w:val="004452A3"/>
    <w:rsid w:val="00445301"/>
    <w:rsid w:val="00445431"/>
    <w:rsid w:val="0044565F"/>
    <w:rsid w:val="004459BA"/>
    <w:rsid w:val="00445AD0"/>
    <w:rsid w:val="00445B68"/>
    <w:rsid w:val="0044644B"/>
    <w:rsid w:val="00446764"/>
    <w:rsid w:val="00446CEC"/>
    <w:rsid w:val="00446DB5"/>
    <w:rsid w:val="0044711F"/>
    <w:rsid w:val="00447780"/>
    <w:rsid w:val="004477E9"/>
    <w:rsid w:val="00447B23"/>
    <w:rsid w:val="00450003"/>
    <w:rsid w:val="0045029B"/>
    <w:rsid w:val="0045048D"/>
    <w:rsid w:val="004504EA"/>
    <w:rsid w:val="00450533"/>
    <w:rsid w:val="004506AD"/>
    <w:rsid w:val="004506BE"/>
    <w:rsid w:val="00450770"/>
    <w:rsid w:val="0045077D"/>
    <w:rsid w:val="0045118A"/>
    <w:rsid w:val="00451195"/>
    <w:rsid w:val="00451264"/>
    <w:rsid w:val="0045136B"/>
    <w:rsid w:val="004514AD"/>
    <w:rsid w:val="00451589"/>
    <w:rsid w:val="004515FC"/>
    <w:rsid w:val="004519D3"/>
    <w:rsid w:val="00451F28"/>
    <w:rsid w:val="00452906"/>
    <w:rsid w:val="00454329"/>
    <w:rsid w:val="00454463"/>
    <w:rsid w:val="00454E47"/>
    <w:rsid w:val="0045550B"/>
    <w:rsid w:val="004559E8"/>
    <w:rsid w:val="00455A9D"/>
    <w:rsid w:val="00456473"/>
    <w:rsid w:val="004564AC"/>
    <w:rsid w:val="00456520"/>
    <w:rsid w:val="00456875"/>
    <w:rsid w:val="00456A38"/>
    <w:rsid w:val="00456B9E"/>
    <w:rsid w:val="00456CAC"/>
    <w:rsid w:val="00457208"/>
    <w:rsid w:val="004572FE"/>
    <w:rsid w:val="00457396"/>
    <w:rsid w:val="004574D0"/>
    <w:rsid w:val="004574D9"/>
    <w:rsid w:val="004574F7"/>
    <w:rsid w:val="004576DC"/>
    <w:rsid w:val="0045796E"/>
    <w:rsid w:val="00457992"/>
    <w:rsid w:val="00461032"/>
    <w:rsid w:val="00461104"/>
    <w:rsid w:val="0046126E"/>
    <w:rsid w:val="0046137F"/>
    <w:rsid w:val="00461A8F"/>
    <w:rsid w:val="0046240E"/>
    <w:rsid w:val="00462572"/>
    <w:rsid w:val="00462681"/>
    <w:rsid w:val="0046293B"/>
    <w:rsid w:val="00462B21"/>
    <w:rsid w:val="00462CD4"/>
    <w:rsid w:val="00463594"/>
    <w:rsid w:val="00463BC5"/>
    <w:rsid w:val="00463EE9"/>
    <w:rsid w:val="004644E2"/>
    <w:rsid w:val="0046507C"/>
    <w:rsid w:val="00465812"/>
    <w:rsid w:val="004658EB"/>
    <w:rsid w:val="00465E4D"/>
    <w:rsid w:val="00465F88"/>
    <w:rsid w:val="004664BE"/>
    <w:rsid w:val="0046655D"/>
    <w:rsid w:val="004668B9"/>
    <w:rsid w:val="00466B8C"/>
    <w:rsid w:val="004672F6"/>
    <w:rsid w:val="0046788D"/>
    <w:rsid w:val="004679CB"/>
    <w:rsid w:val="004679D8"/>
    <w:rsid w:val="00467A45"/>
    <w:rsid w:val="00467D63"/>
    <w:rsid w:val="00467DFB"/>
    <w:rsid w:val="00467E75"/>
    <w:rsid w:val="0047047B"/>
    <w:rsid w:val="00470A73"/>
    <w:rsid w:val="00470AAD"/>
    <w:rsid w:val="00471084"/>
    <w:rsid w:val="0047108B"/>
    <w:rsid w:val="0047190C"/>
    <w:rsid w:val="0047192D"/>
    <w:rsid w:val="00471950"/>
    <w:rsid w:val="00471E57"/>
    <w:rsid w:val="00472718"/>
    <w:rsid w:val="004731CB"/>
    <w:rsid w:val="00473350"/>
    <w:rsid w:val="00473EA6"/>
    <w:rsid w:val="0047441B"/>
    <w:rsid w:val="00475274"/>
    <w:rsid w:val="00475275"/>
    <w:rsid w:val="00475F4B"/>
    <w:rsid w:val="00476421"/>
    <w:rsid w:val="0047649A"/>
    <w:rsid w:val="00476841"/>
    <w:rsid w:val="0047685C"/>
    <w:rsid w:val="004769DA"/>
    <w:rsid w:val="00476A19"/>
    <w:rsid w:val="00476CD1"/>
    <w:rsid w:val="00477CD8"/>
    <w:rsid w:val="00477EB7"/>
    <w:rsid w:val="00477F10"/>
    <w:rsid w:val="004808C1"/>
    <w:rsid w:val="00480FB8"/>
    <w:rsid w:val="004811EC"/>
    <w:rsid w:val="0048126D"/>
    <w:rsid w:val="00481454"/>
    <w:rsid w:val="0048159C"/>
    <w:rsid w:val="0048175B"/>
    <w:rsid w:val="00481B2D"/>
    <w:rsid w:val="0048211E"/>
    <w:rsid w:val="00482C2E"/>
    <w:rsid w:val="00482CB9"/>
    <w:rsid w:val="00483499"/>
    <w:rsid w:val="0048385C"/>
    <w:rsid w:val="00483F58"/>
    <w:rsid w:val="00483FE8"/>
    <w:rsid w:val="00483FF7"/>
    <w:rsid w:val="0048492B"/>
    <w:rsid w:val="00484BCD"/>
    <w:rsid w:val="00484C3A"/>
    <w:rsid w:val="00484E13"/>
    <w:rsid w:val="00485130"/>
    <w:rsid w:val="00485684"/>
    <w:rsid w:val="00485779"/>
    <w:rsid w:val="00485A9E"/>
    <w:rsid w:val="00485AFE"/>
    <w:rsid w:val="00485C13"/>
    <w:rsid w:val="00485F19"/>
    <w:rsid w:val="004860CD"/>
    <w:rsid w:val="0048688E"/>
    <w:rsid w:val="004868E8"/>
    <w:rsid w:val="00487037"/>
    <w:rsid w:val="004873F6"/>
    <w:rsid w:val="0049003C"/>
    <w:rsid w:val="00490807"/>
    <w:rsid w:val="00490A98"/>
    <w:rsid w:val="00490F49"/>
    <w:rsid w:val="00491579"/>
    <w:rsid w:val="00491842"/>
    <w:rsid w:val="00491A59"/>
    <w:rsid w:val="00491AFB"/>
    <w:rsid w:val="004921A8"/>
    <w:rsid w:val="00492209"/>
    <w:rsid w:val="00492414"/>
    <w:rsid w:val="00492603"/>
    <w:rsid w:val="00492FE6"/>
    <w:rsid w:val="00493313"/>
    <w:rsid w:val="004933D5"/>
    <w:rsid w:val="004939FA"/>
    <w:rsid w:val="00493B20"/>
    <w:rsid w:val="00494037"/>
    <w:rsid w:val="0049454D"/>
    <w:rsid w:val="0049469E"/>
    <w:rsid w:val="00494705"/>
    <w:rsid w:val="0049480B"/>
    <w:rsid w:val="0049485E"/>
    <w:rsid w:val="00494EE9"/>
    <w:rsid w:val="00494EFD"/>
    <w:rsid w:val="00495F7F"/>
    <w:rsid w:val="0049617E"/>
    <w:rsid w:val="004963E8"/>
    <w:rsid w:val="00496750"/>
    <w:rsid w:val="00496B8E"/>
    <w:rsid w:val="00496DD2"/>
    <w:rsid w:val="004971D0"/>
    <w:rsid w:val="00497332"/>
    <w:rsid w:val="0049753C"/>
    <w:rsid w:val="00497600"/>
    <w:rsid w:val="00497BCD"/>
    <w:rsid w:val="00497F59"/>
    <w:rsid w:val="004A0190"/>
    <w:rsid w:val="004A0321"/>
    <w:rsid w:val="004A099C"/>
    <w:rsid w:val="004A0D74"/>
    <w:rsid w:val="004A0D89"/>
    <w:rsid w:val="004A1205"/>
    <w:rsid w:val="004A161D"/>
    <w:rsid w:val="004A1891"/>
    <w:rsid w:val="004A20A0"/>
    <w:rsid w:val="004A2275"/>
    <w:rsid w:val="004A2385"/>
    <w:rsid w:val="004A2CEB"/>
    <w:rsid w:val="004A31B7"/>
    <w:rsid w:val="004A31FA"/>
    <w:rsid w:val="004A3711"/>
    <w:rsid w:val="004A37F8"/>
    <w:rsid w:val="004A3B96"/>
    <w:rsid w:val="004A3C80"/>
    <w:rsid w:val="004A474F"/>
    <w:rsid w:val="004A4769"/>
    <w:rsid w:val="004A4C2D"/>
    <w:rsid w:val="004A4D8A"/>
    <w:rsid w:val="004A4F99"/>
    <w:rsid w:val="004A587E"/>
    <w:rsid w:val="004A5A40"/>
    <w:rsid w:val="004A61FB"/>
    <w:rsid w:val="004A649B"/>
    <w:rsid w:val="004A6843"/>
    <w:rsid w:val="004A68C2"/>
    <w:rsid w:val="004A6934"/>
    <w:rsid w:val="004A6B40"/>
    <w:rsid w:val="004A7308"/>
    <w:rsid w:val="004A7538"/>
    <w:rsid w:val="004A7671"/>
    <w:rsid w:val="004A7C59"/>
    <w:rsid w:val="004B0063"/>
    <w:rsid w:val="004B00CD"/>
    <w:rsid w:val="004B0244"/>
    <w:rsid w:val="004B0555"/>
    <w:rsid w:val="004B09DB"/>
    <w:rsid w:val="004B1471"/>
    <w:rsid w:val="004B2075"/>
    <w:rsid w:val="004B20A9"/>
    <w:rsid w:val="004B216B"/>
    <w:rsid w:val="004B21BC"/>
    <w:rsid w:val="004B3032"/>
    <w:rsid w:val="004B30ED"/>
    <w:rsid w:val="004B3450"/>
    <w:rsid w:val="004B3546"/>
    <w:rsid w:val="004B35C2"/>
    <w:rsid w:val="004B361A"/>
    <w:rsid w:val="004B36EE"/>
    <w:rsid w:val="004B43EB"/>
    <w:rsid w:val="004B44E6"/>
    <w:rsid w:val="004B4876"/>
    <w:rsid w:val="004B4DCE"/>
    <w:rsid w:val="004B4E48"/>
    <w:rsid w:val="004B540D"/>
    <w:rsid w:val="004B55F0"/>
    <w:rsid w:val="004B6366"/>
    <w:rsid w:val="004B647A"/>
    <w:rsid w:val="004B67DC"/>
    <w:rsid w:val="004B69C3"/>
    <w:rsid w:val="004B6E35"/>
    <w:rsid w:val="004B7164"/>
    <w:rsid w:val="004B744B"/>
    <w:rsid w:val="004B763E"/>
    <w:rsid w:val="004B7772"/>
    <w:rsid w:val="004B7C31"/>
    <w:rsid w:val="004C0C24"/>
    <w:rsid w:val="004C0EF0"/>
    <w:rsid w:val="004C13BA"/>
    <w:rsid w:val="004C151D"/>
    <w:rsid w:val="004C17FD"/>
    <w:rsid w:val="004C1928"/>
    <w:rsid w:val="004C1D23"/>
    <w:rsid w:val="004C2091"/>
    <w:rsid w:val="004C20F6"/>
    <w:rsid w:val="004C2165"/>
    <w:rsid w:val="004C2225"/>
    <w:rsid w:val="004C234E"/>
    <w:rsid w:val="004C2B82"/>
    <w:rsid w:val="004C2D5E"/>
    <w:rsid w:val="004C33F5"/>
    <w:rsid w:val="004C35D8"/>
    <w:rsid w:val="004C37EC"/>
    <w:rsid w:val="004C3B29"/>
    <w:rsid w:val="004C40F9"/>
    <w:rsid w:val="004C4356"/>
    <w:rsid w:val="004C45DD"/>
    <w:rsid w:val="004C4B08"/>
    <w:rsid w:val="004C4B6D"/>
    <w:rsid w:val="004C4EB2"/>
    <w:rsid w:val="004C510B"/>
    <w:rsid w:val="004C5334"/>
    <w:rsid w:val="004C584F"/>
    <w:rsid w:val="004C5A20"/>
    <w:rsid w:val="004C5BA5"/>
    <w:rsid w:val="004C6C4D"/>
    <w:rsid w:val="004C701D"/>
    <w:rsid w:val="004C7698"/>
    <w:rsid w:val="004C76DC"/>
    <w:rsid w:val="004C7AAA"/>
    <w:rsid w:val="004C7BBB"/>
    <w:rsid w:val="004D02BE"/>
    <w:rsid w:val="004D0D0F"/>
    <w:rsid w:val="004D174A"/>
    <w:rsid w:val="004D1E96"/>
    <w:rsid w:val="004D2653"/>
    <w:rsid w:val="004D2BCE"/>
    <w:rsid w:val="004D2DFB"/>
    <w:rsid w:val="004D2E7E"/>
    <w:rsid w:val="004D2F16"/>
    <w:rsid w:val="004D34B5"/>
    <w:rsid w:val="004D3CA8"/>
    <w:rsid w:val="004D4049"/>
    <w:rsid w:val="004D4B9A"/>
    <w:rsid w:val="004D4B9C"/>
    <w:rsid w:val="004D4BED"/>
    <w:rsid w:val="004D4C02"/>
    <w:rsid w:val="004D504F"/>
    <w:rsid w:val="004D513C"/>
    <w:rsid w:val="004D5527"/>
    <w:rsid w:val="004D5B55"/>
    <w:rsid w:val="004D62F4"/>
    <w:rsid w:val="004D6410"/>
    <w:rsid w:val="004D69DA"/>
    <w:rsid w:val="004D6B20"/>
    <w:rsid w:val="004D71BD"/>
    <w:rsid w:val="004D723C"/>
    <w:rsid w:val="004D74EE"/>
    <w:rsid w:val="004D75FC"/>
    <w:rsid w:val="004D77F5"/>
    <w:rsid w:val="004D7871"/>
    <w:rsid w:val="004D78DA"/>
    <w:rsid w:val="004D7AA5"/>
    <w:rsid w:val="004D7DD9"/>
    <w:rsid w:val="004E0175"/>
    <w:rsid w:val="004E0481"/>
    <w:rsid w:val="004E0B5D"/>
    <w:rsid w:val="004E0B6A"/>
    <w:rsid w:val="004E1D2E"/>
    <w:rsid w:val="004E2240"/>
    <w:rsid w:val="004E299A"/>
    <w:rsid w:val="004E2A85"/>
    <w:rsid w:val="004E2F9D"/>
    <w:rsid w:val="004E300A"/>
    <w:rsid w:val="004E39A4"/>
    <w:rsid w:val="004E3AE5"/>
    <w:rsid w:val="004E3C35"/>
    <w:rsid w:val="004E4005"/>
    <w:rsid w:val="004E4995"/>
    <w:rsid w:val="004E5193"/>
    <w:rsid w:val="004E52AB"/>
    <w:rsid w:val="004E5AF4"/>
    <w:rsid w:val="004E6221"/>
    <w:rsid w:val="004E6332"/>
    <w:rsid w:val="004E6385"/>
    <w:rsid w:val="004E64FB"/>
    <w:rsid w:val="004E66E1"/>
    <w:rsid w:val="004E69BF"/>
    <w:rsid w:val="004E6BBE"/>
    <w:rsid w:val="004E6F71"/>
    <w:rsid w:val="004E79D0"/>
    <w:rsid w:val="004F110F"/>
    <w:rsid w:val="004F2343"/>
    <w:rsid w:val="004F2365"/>
    <w:rsid w:val="004F274B"/>
    <w:rsid w:val="004F2E82"/>
    <w:rsid w:val="004F30FB"/>
    <w:rsid w:val="004F33EA"/>
    <w:rsid w:val="004F3BC2"/>
    <w:rsid w:val="004F3CFB"/>
    <w:rsid w:val="004F3EBB"/>
    <w:rsid w:val="004F41A6"/>
    <w:rsid w:val="004F41E7"/>
    <w:rsid w:val="004F43E6"/>
    <w:rsid w:val="004F46E0"/>
    <w:rsid w:val="004F49CB"/>
    <w:rsid w:val="004F4FD7"/>
    <w:rsid w:val="004F513F"/>
    <w:rsid w:val="004F56BE"/>
    <w:rsid w:val="004F638A"/>
    <w:rsid w:val="004F6E9E"/>
    <w:rsid w:val="0050060E"/>
    <w:rsid w:val="005006E7"/>
    <w:rsid w:val="005007AC"/>
    <w:rsid w:val="00500DAD"/>
    <w:rsid w:val="00500F8B"/>
    <w:rsid w:val="0050114B"/>
    <w:rsid w:val="005014F1"/>
    <w:rsid w:val="005022E0"/>
    <w:rsid w:val="005026C0"/>
    <w:rsid w:val="00502A8F"/>
    <w:rsid w:val="00502F5C"/>
    <w:rsid w:val="005039DC"/>
    <w:rsid w:val="00503AB3"/>
    <w:rsid w:val="00503AD1"/>
    <w:rsid w:val="00503B0D"/>
    <w:rsid w:val="005046B3"/>
    <w:rsid w:val="00504857"/>
    <w:rsid w:val="00504DCB"/>
    <w:rsid w:val="0050541E"/>
    <w:rsid w:val="00505C86"/>
    <w:rsid w:val="0050609A"/>
    <w:rsid w:val="00506136"/>
    <w:rsid w:val="00506175"/>
    <w:rsid w:val="0050617E"/>
    <w:rsid w:val="0050621C"/>
    <w:rsid w:val="00506C59"/>
    <w:rsid w:val="00506CF8"/>
    <w:rsid w:val="00506EA3"/>
    <w:rsid w:val="00506EE5"/>
    <w:rsid w:val="00507000"/>
    <w:rsid w:val="0050707B"/>
    <w:rsid w:val="005077A2"/>
    <w:rsid w:val="00507952"/>
    <w:rsid w:val="00507BCD"/>
    <w:rsid w:val="00510143"/>
    <w:rsid w:val="005109E4"/>
    <w:rsid w:val="00511388"/>
    <w:rsid w:val="00511CA0"/>
    <w:rsid w:val="00512325"/>
    <w:rsid w:val="00512A12"/>
    <w:rsid w:val="00512F3E"/>
    <w:rsid w:val="0051303E"/>
    <w:rsid w:val="00513478"/>
    <w:rsid w:val="00513971"/>
    <w:rsid w:val="00513F41"/>
    <w:rsid w:val="005140B7"/>
    <w:rsid w:val="00514169"/>
    <w:rsid w:val="00514697"/>
    <w:rsid w:val="00514DEA"/>
    <w:rsid w:val="00514E60"/>
    <w:rsid w:val="005152E8"/>
    <w:rsid w:val="00515CBC"/>
    <w:rsid w:val="00515DF5"/>
    <w:rsid w:val="00515F2D"/>
    <w:rsid w:val="0051620B"/>
    <w:rsid w:val="00516426"/>
    <w:rsid w:val="00516798"/>
    <w:rsid w:val="005176A7"/>
    <w:rsid w:val="00517DE7"/>
    <w:rsid w:val="0052014A"/>
    <w:rsid w:val="00520A41"/>
    <w:rsid w:val="00520B85"/>
    <w:rsid w:val="005212F6"/>
    <w:rsid w:val="00521FEF"/>
    <w:rsid w:val="0052250B"/>
    <w:rsid w:val="0052289F"/>
    <w:rsid w:val="00522987"/>
    <w:rsid w:val="00522A34"/>
    <w:rsid w:val="00522A3B"/>
    <w:rsid w:val="005233AE"/>
    <w:rsid w:val="005237C7"/>
    <w:rsid w:val="005240CE"/>
    <w:rsid w:val="005247AE"/>
    <w:rsid w:val="00525581"/>
    <w:rsid w:val="005256CC"/>
    <w:rsid w:val="00525B19"/>
    <w:rsid w:val="00525B81"/>
    <w:rsid w:val="00525B9D"/>
    <w:rsid w:val="00525EC1"/>
    <w:rsid w:val="00525FB7"/>
    <w:rsid w:val="00526854"/>
    <w:rsid w:val="00526A38"/>
    <w:rsid w:val="0052762F"/>
    <w:rsid w:val="00527717"/>
    <w:rsid w:val="00530277"/>
    <w:rsid w:val="005302FC"/>
    <w:rsid w:val="005309C6"/>
    <w:rsid w:val="00530AF1"/>
    <w:rsid w:val="00530E9B"/>
    <w:rsid w:val="00530EB6"/>
    <w:rsid w:val="00530EE3"/>
    <w:rsid w:val="0053150B"/>
    <w:rsid w:val="0053157C"/>
    <w:rsid w:val="00531727"/>
    <w:rsid w:val="00531CA7"/>
    <w:rsid w:val="00531CF2"/>
    <w:rsid w:val="00532163"/>
    <w:rsid w:val="005323D8"/>
    <w:rsid w:val="005325E6"/>
    <w:rsid w:val="00532F4A"/>
    <w:rsid w:val="0053348C"/>
    <w:rsid w:val="00533E74"/>
    <w:rsid w:val="005342DB"/>
    <w:rsid w:val="00534B5D"/>
    <w:rsid w:val="00534F5E"/>
    <w:rsid w:val="005350DD"/>
    <w:rsid w:val="00535BC9"/>
    <w:rsid w:val="00535CC8"/>
    <w:rsid w:val="00535FDB"/>
    <w:rsid w:val="0053662B"/>
    <w:rsid w:val="005371CF"/>
    <w:rsid w:val="00537280"/>
    <w:rsid w:val="00537634"/>
    <w:rsid w:val="0053764D"/>
    <w:rsid w:val="00537CA6"/>
    <w:rsid w:val="0054005C"/>
    <w:rsid w:val="00540257"/>
    <w:rsid w:val="0054039D"/>
    <w:rsid w:val="005405E2"/>
    <w:rsid w:val="00540903"/>
    <w:rsid w:val="0054091F"/>
    <w:rsid w:val="00540D0E"/>
    <w:rsid w:val="00541234"/>
    <w:rsid w:val="005413A4"/>
    <w:rsid w:val="005413F9"/>
    <w:rsid w:val="0054176C"/>
    <w:rsid w:val="00541822"/>
    <w:rsid w:val="00541A37"/>
    <w:rsid w:val="005420E5"/>
    <w:rsid w:val="005427D9"/>
    <w:rsid w:val="0054285E"/>
    <w:rsid w:val="00542BA3"/>
    <w:rsid w:val="005433E8"/>
    <w:rsid w:val="0054399B"/>
    <w:rsid w:val="00544526"/>
    <w:rsid w:val="00544B32"/>
    <w:rsid w:val="00544C08"/>
    <w:rsid w:val="00544DF9"/>
    <w:rsid w:val="00544FF9"/>
    <w:rsid w:val="0054504F"/>
    <w:rsid w:val="005454A2"/>
    <w:rsid w:val="00545507"/>
    <w:rsid w:val="005457E5"/>
    <w:rsid w:val="005458EB"/>
    <w:rsid w:val="00545AFB"/>
    <w:rsid w:val="00545F17"/>
    <w:rsid w:val="0054604A"/>
    <w:rsid w:val="005460AC"/>
    <w:rsid w:val="00546581"/>
    <w:rsid w:val="00546758"/>
    <w:rsid w:val="005469AA"/>
    <w:rsid w:val="00546CBF"/>
    <w:rsid w:val="00546D4E"/>
    <w:rsid w:val="00547265"/>
    <w:rsid w:val="005475CC"/>
    <w:rsid w:val="00550115"/>
    <w:rsid w:val="00550711"/>
    <w:rsid w:val="00550D7F"/>
    <w:rsid w:val="00550E78"/>
    <w:rsid w:val="005513CD"/>
    <w:rsid w:val="005515BE"/>
    <w:rsid w:val="00551680"/>
    <w:rsid w:val="00551B77"/>
    <w:rsid w:val="00551E7D"/>
    <w:rsid w:val="00552061"/>
    <w:rsid w:val="0055239B"/>
    <w:rsid w:val="00552BC3"/>
    <w:rsid w:val="00552F51"/>
    <w:rsid w:val="005530C6"/>
    <w:rsid w:val="00553212"/>
    <w:rsid w:val="005540BD"/>
    <w:rsid w:val="005540E9"/>
    <w:rsid w:val="0055440B"/>
    <w:rsid w:val="005544C2"/>
    <w:rsid w:val="00554659"/>
    <w:rsid w:val="00554EEA"/>
    <w:rsid w:val="00555799"/>
    <w:rsid w:val="0055591A"/>
    <w:rsid w:val="00555AA6"/>
    <w:rsid w:val="00555E38"/>
    <w:rsid w:val="00555EEA"/>
    <w:rsid w:val="005569D2"/>
    <w:rsid w:val="00556D33"/>
    <w:rsid w:val="00556E3A"/>
    <w:rsid w:val="005573B9"/>
    <w:rsid w:val="005576F9"/>
    <w:rsid w:val="0055772E"/>
    <w:rsid w:val="00557EE5"/>
    <w:rsid w:val="00557FB9"/>
    <w:rsid w:val="005600A8"/>
    <w:rsid w:val="00560BE6"/>
    <w:rsid w:val="00560C23"/>
    <w:rsid w:val="005611A9"/>
    <w:rsid w:val="005615F3"/>
    <w:rsid w:val="00562DC8"/>
    <w:rsid w:val="005635FC"/>
    <w:rsid w:val="00563C5E"/>
    <w:rsid w:val="00564304"/>
    <w:rsid w:val="00564362"/>
    <w:rsid w:val="00564948"/>
    <w:rsid w:val="00564C18"/>
    <w:rsid w:val="00565051"/>
    <w:rsid w:val="0056526D"/>
    <w:rsid w:val="0056535B"/>
    <w:rsid w:val="00565801"/>
    <w:rsid w:val="00565949"/>
    <w:rsid w:val="005659D9"/>
    <w:rsid w:val="0056676B"/>
    <w:rsid w:val="00566B83"/>
    <w:rsid w:val="00566E10"/>
    <w:rsid w:val="00566E26"/>
    <w:rsid w:val="005678F8"/>
    <w:rsid w:val="00567A69"/>
    <w:rsid w:val="00571094"/>
    <w:rsid w:val="00571400"/>
    <w:rsid w:val="005718C9"/>
    <w:rsid w:val="005719DA"/>
    <w:rsid w:val="005719FC"/>
    <w:rsid w:val="00572369"/>
    <w:rsid w:val="0057255E"/>
    <w:rsid w:val="005735AC"/>
    <w:rsid w:val="00573C21"/>
    <w:rsid w:val="00573D21"/>
    <w:rsid w:val="00573DE4"/>
    <w:rsid w:val="005743BD"/>
    <w:rsid w:val="005743C6"/>
    <w:rsid w:val="00574A4C"/>
    <w:rsid w:val="00574B80"/>
    <w:rsid w:val="00574CB4"/>
    <w:rsid w:val="00575B50"/>
    <w:rsid w:val="005761B6"/>
    <w:rsid w:val="005761F8"/>
    <w:rsid w:val="005761FD"/>
    <w:rsid w:val="005766A2"/>
    <w:rsid w:val="00577093"/>
    <w:rsid w:val="00577301"/>
    <w:rsid w:val="0057750F"/>
    <w:rsid w:val="005779F6"/>
    <w:rsid w:val="00577EE0"/>
    <w:rsid w:val="005800CA"/>
    <w:rsid w:val="00580194"/>
    <w:rsid w:val="00580DD4"/>
    <w:rsid w:val="00581017"/>
    <w:rsid w:val="00581230"/>
    <w:rsid w:val="005812C4"/>
    <w:rsid w:val="00581548"/>
    <w:rsid w:val="00581CEB"/>
    <w:rsid w:val="00581DE1"/>
    <w:rsid w:val="00581EE2"/>
    <w:rsid w:val="005824B9"/>
    <w:rsid w:val="005828C4"/>
    <w:rsid w:val="005828E0"/>
    <w:rsid w:val="00582D4D"/>
    <w:rsid w:val="00582D6A"/>
    <w:rsid w:val="00582EE6"/>
    <w:rsid w:val="00583806"/>
    <w:rsid w:val="00583A88"/>
    <w:rsid w:val="00584A77"/>
    <w:rsid w:val="00584CAC"/>
    <w:rsid w:val="005851E9"/>
    <w:rsid w:val="00585312"/>
    <w:rsid w:val="005853F3"/>
    <w:rsid w:val="0058561D"/>
    <w:rsid w:val="005859EF"/>
    <w:rsid w:val="00585DC2"/>
    <w:rsid w:val="0058658A"/>
    <w:rsid w:val="005865F3"/>
    <w:rsid w:val="005866D1"/>
    <w:rsid w:val="0058693E"/>
    <w:rsid w:val="005869F5"/>
    <w:rsid w:val="00586A56"/>
    <w:rsid w:val="00586BDC"/>
    <w:rsid w:val="00586F4B"/>
    <w:rsid w:val="005874C3"/>
    <w:rsid w:val="005901F3"/>
    <w:rsid w:val="00590536"/>
    <w:rsid w:val="005911A5"/>
    <w:rsid w:val="00591694"/>
    <w:rsid w:val="00591A80"/>
    <w:rsid w:val="005922CF"/>
    <w:rsid w:val="00592472"/>
    <w:rsid w:val="005926C0"/>
    <w:rsid w:val="00592847"/>
    <w:rsid w:val="0059292F"/>
    <w:rsid w:val="00592CDF"/>
    <w:rsid w:val="00592FD3"/>
    <w:rsid w:val="005932AE"/>
    <w:rsid w:val="005933F9"/>
    <w:rsid w:val="005945D2"/>
    <w:rsid w:val="005946C7"/>
    <w:rsid w:val="00594A9D"/>
    <w:rsid w:val="00594C76"/>
    <w:rsid w:val="005950C3"/>
    <w:rsid w:val="005954B9"/>
    <w:rsid w:val="0059594D"/>
    <w:rsid w:val="00595BF2"/>
    <w:rsid w:val="0059666C"/>
    <w:rsid w:val="00596D84"/>
    <w:rsid w:val="00596E1E"/>
    <w:rsid w:val="0059726C"/>
    <w:rsid w:val="0059730A"/>
    <w:rsid w:val="00597FC9"/>
    <w:rsid w:val="005A045B"/>
    <w:rsid w:val="005A0526"/>
    <w:rsid w:val="005A058D"/>
    <w:rsid w:val="005A0598"/>
    <w:rsid w:val="005A0705"/>
    <w:rsid w:val="005A13D5"/>
    <w:rsid w:val="005A15CC"/>
    <w:rsid w:val="005A1734"/>
    <w:rsid w:val="005A17FD"/>
    <w:rsid w:val="005A1B31"/>
    <w:rsid w:val="005A2296"/>
    <w:rsid w:val="005A22E8"/>
    <w:rsid w:val="005A2657"/>
    <w:rsid w:val="005A2A35"/>
    <w:rsid w:val="005A329C"/>
    <w:rsid w:val="005A3779"/>
    <w:rsid w:val="005A39C8"/>
    <w:rsid w:val="005A4460"/>
    <w:rsid w:val="005A44DF"/>
    <w:rsid w:val="005A4B89"/>
    <w:rsid w:val="005A4F6A"/>
    <w:rsid w:val="005A55E0"/>
    <w:rsid w:val="005A5738"/>
    <w:rsid w:val="005A5C01"/>
    <w:rsid w:val="005A66C2"/>
    <w:rsid w:val="005A6905"/>
    <w:rsid w:val="005A705F"/>
    <w:rsid w:val="005A73B3"/>
    <w:rsid w:val="005A7C89"/>
    <w:rsid w:val="005A7CAB"/>
    <w:rsid w:val="005B03BE"/>
    <w:rsid w:val="005B07E2"/>
    <w:rsid w:val="005B09D9"/>
    <w:rsid w:val="005B0CEB"/>
    <w:rsid w:val="005B0DE3"/>
    <w:rsid w:val="005B0FC6"/>
    <w:rsid w:val="005B21ED"/>
    <w:rsid w:val="005B21FF"/>
    <w:rsid w:val="005B2B05"/>
    <w:rsid w:val="005B364E"/>
    <w:rsid w:val="005B38D6"/>
    <w:rsid w:val="005B4C73"/>
    <w:rsid w:val="005B4CD4"/>
    <w:rsid w:val="005B54EF"/>
    <w:rsid w:val="005B5719"/>
    <w:rsid w:val="005B5BC1"/>
    <w:rsid w:val="005B6038"/>
    <w:rsid w:val="005B64EE"/>
    <w:rsid w:val="005B676E"/>
    <w:rsid w:val="005B695B"/>
    <w:rsid w:val="005B7004"/>
    <w:rsid w:val="005B7625"/>
    <w:rsid w:val="005B76BA"/>
    <w:rsid w:val="005B7A21"/>
    <w:rsid w:val="005B7D72"/>
    <w:rsid w:val="005C05A6"/>
    <w:rsid w:val="005C0E21"/>
    <w:rsid w:val="005C12DA"/>
    <w:rsid w:val="005C1435"/>
    <w:rsid w:val="005C18E9"/>
    <w:rsid w:val="005C1CF1"/>
    <w:rsid w:val="005C1EF4"/>
    <w:rsid w:val="005C239A"/>
    <w:rsid w:val="005C2BC6"/>
    <w:rsid w:val="005C2D40"/>
    <w:rsid w:val="005C2EFC"/>
    <w:rsid w:val="005C2F83"/>
    <w:rsid w:val="005C30F5"/>
    <w:rsid w:val="005C3582"/>
    <w:rsid w:val="005C3BC9"/>
    <w:rsid w:val="005C40EC"/>
    <w:rsid w:val="005C42DA"/>
    <w:rsid w:val="005C45F1"/>
    <w:rsid w:val="005C483F"/>
    <w:rsid w:val="005C4BEA"/>
    <w:rsid w:val="005C4D6C"/>
    <w:rsid w:val="005C4FE1"/>
    <w:rsid w:val="005C5078"/>
    <w:rsid w:val="005C5A99"/>
    <w:rsid w:val="005C5D47"/>
    <w:rsid w:val="005C5E93"/>
    <w:rsid w:val="005C6483"/>
    <w:rsid w:val="005C6C42"/>
    <w:rsid w:val="005C7177"/>
    <w:rsid w:val="005C71D1"/>
    <w:rsid w:val="005C75BF"/>
    <w:rsid w:val="005C75D2"/>
    <w:rsid w:val="005C79F8"/>
    <w:rsid w:val="005C7CD4"/>
    <w:rsid w:val="005C7EF2"/>
    <w:rsid w:val="005C7F7A"/>
    <w:rsid w:val="005D0BDB"/>
    <w:rsid w:val="005D0F2B"/>
    <w:rsid w:val="005D13BB"/>
    <w:rsid w:val="005D1CFD"/>
    <w:rsid w:val="005D1D05"/>
    <w:rsid w:val="005D22DE"/>
    <w:rsid w:val="005D2478"/>
    <w:rsid w:val="005D2AE2"/>
    <w:rsid w:val="005D2B63"/>
    <w:rsid w:val="005D30E8"/>
    <w:rsid w:val="005D3989"/>
    <w:rsid w:val="005D3B42"/>
    <w:rsid w:val="005D3F4C"/>
    <w:rsid w:val="005D423B"/>
    <w:rsid w:val="005D43A9"/>
    <w:rsid w:val="005D45F6"/>
    <w:rsid w:val="005D4656"/>
    <w:rsid w:val="005D4747"/>
    <w:rsid w:val="005D4A48"/>
    <w:rsid w:val="005D4FC9"/>
    <w:rsid w:val="005D51D7"/>
    <w:rsid w:val="005D5596"/>
    <w:rsid w:val="005D5657"/>
    <w:rsid w:val="005D5A45"/>
    <w:rsid w:val="005D5D4D"/>
    <w:rsid w:val="005D5FEF"/>
    <w:rsid w:val="005D6334"/>
    <w:rsid w:val="005D6737"/>
    <w:rsid w:val="005D6B80"/>
    <w:rsid w:val="005D6BB2"/>
    <w:rsid w:val="005D7123"/>
    <w:rsid w:val="005D777F"/>
    <w:rsid w:val="005D7925"/>
    <w:rsid w:val="005D7D0C"/>
    <w:rsid w:val="005E04D4"/>
    <w:rsid w:val="005E0816"/>
    <w:rsid w:val="005E08B1"/>
    <w:rsid w:val="005E0AF4"/>
    <w:rsid w:val="005E17EA"/>
    <w:rsid w:val="005E17FF"/>
    <w:rsid w:val="005E2439"/>
    <w:rsid w:val="005E2814"/>
    <w:rsid w:val="005E2B75"/>
    <w:rsid w:val="005E3EDD"/>
    <w:rsid w:val="005E417C"/>
    <w:rsid w:val="005E41D7"/>
    <w:rsid w:val="005E41FA"/>
    <w:rsid w:val="005E4726"/>
    <w:rsid w:val="005E4AEE"/>
    <w:rsid w:val="005E4D96"/>
    <w:rsid w:val="005E4E2A"/>
    <w:rsid w:val="005E5121"/>
    <w:rsid w:val="005E51ED"/>
    <w:rsid w:val="005E59AC"/>
    <w:rsid w:val="005E5AD4"/>
    <w:rsid w:val="005E5D59"/>
    <w:rsid w:val="005E5DE5"/>
    <w:rsid w:val="005E5E7D"/>
    <w:rsid w:val="005E6230"/>
    <w:rsid w:val="005E672D"/>
    <w:rsid w:val="005E693F"/>
    <w:rsid w:val="005E69DF"/>
    <w:rsid w:val="005E6DE3"/>
    <w:rsid w:val="005E6F44"/>
    <w:rsid w:val="005E7137"/>
    <w:rsid w:val="005E74FC"/>
    <w:rsid w:val="005E74FE"/>
    <w:rsid w:val="005E768B"/>
    <w:rsid w:val="005E77B7"/>
    <w:rsid w:val="005E799F"/>
    <w:rsid w:val="005E7ABC"/>
    <w:rsid w:val="005E9BD7"/>
    <w:rsid w:val="005F020E"/>
    <w:rsid w:val="005F032D"/>
    <w:rsid w:val="005F04D5"/>
    <w:rsid w:val="005F06D6"/>
    <w:rsid w:val="005F0BAC"/>
    <w:rsid w:val="005F0BB8"/>
    <w:rsid w:val="005F1198"/>
    <w:rsid w:val="005F135F"/>
    <w:rsid w:val="005F15C0"/>
    <w:rsid w:val="005F198D"/>
    <w:rsid w:val="005F1B04"/>
    <w:rsid w:val="005F1CDB"/>
    <w:rsid w:val="005F2528"/>
    <w:rsid w:val="005F3013"/>
    <w:rsid w:val="005F3334"/>
    <w:rsid w:val="005F333D"/>
    <w:rsid w:val="005F36A8"/>
    <w:rsid w:val="005F3912"/>
    <w:rsid w:val="005F3D6A"/>
    <w:rsid w:val="005F40AD"/>
    <w:rsid w:val="005F41A7"/>
    <w:rsid w:val="005F4567"/>
    <w:rsid w:val="005F46B9"/>
    <w:rsid w:val="005F46DB"/>
    <w:rsid w:val="005F4D98"/>
    <w:rsid w:val="005F4DDC"/>
    <w:rsid w:val="005F515A"/>
    <w:rsid w:val="005F57D3"/>
    <w:rsid w:val="005F590B"/>
    <w:rsid w:val="005F5B12"/>
    <w:rsid w:val="005F5FDD"/>
    <w:rsid w:val="005F6817"/>
    <w:rsid w:val="006000F3"/>
    <w:rsid w:val="00600102"/>
    <w:rsid w:val="0060088B"/>
    <w:rsid w:val="0060089E"/>
    <w:rsid w:val="00600A03"/>
    <w:rsid w:val="00600AF4"/>
    <w:rsid w:val="00600BC2"/>
    <w:rsid w:val="00600EDD"/>
    <w:rsid w:val="00600FE0"/>
    <w:rsid w:val="00600FE6"/>
    <w:rsid w:val="006010F6"/>
    <w:rsid w:val="0060134E"/>
    <w:rsid w:val="00601E4F"/>
    <w:rsid w:val="006022F5"/>
    <w:rsid w:val="0060245A"/>
    <w:rsid w:val="006027A0"/>
    <w:rsid w:val="0060289A"/>
    <w:rsid w:val="00602B44"/>
    <w:rsid w:val="00603433"/>
    <w:rsid w:val="00603704"/>
    <w:rsid w:val="006037F6"/>
    <w:rsid w:val="006038C3"/>
    <w:rsid w:val="00603D18"/>
    <w:rsid w:val="00604070"/>
    <w:rsid w:val="0060477D"/>
    <w:rsid w:val="0060478E"/>
    <w:rsid w:val="0060541E"/>
    <w:rsid w:val="0060563D"/>
    <w:rsid w:val="0060566C"/>
    <w:rsid w:val="00605752"/>
    <w:rsid w:val="006058D7"/>
    <w:rsid w:val="00605D92"/>
    <w:rsid w:val="00605DD6"/>
    <w:rsid w:val="006061A4"/>
    <w:rsid w:val="006062AA"/>
    <w:rsid w:val="00606AB7"/>
    <w:rsid w:val="00606AB8"/>
    <w:rsid w:val="0060771F"/>
    <w:rsid w:val="006077B9"/>
    <w:rsid w:val="00607AD3"/>
    <w:rsid w:val="00607B90"/>
    <w:rsid w:val="00607F74"/>
    <w:rsid w:val="00610B8C"/>
    <w:rsid w:val="00610CB2"/>
    <w:rsid w:val="00610E8E"/>
    <w:rsid w:val="00610E9E"/>
    <w:rsid w:val="0061149C"/>
    <w:rsid w:val="0061156B"/>
    <w:rsid w:val="00611BC6"/>
    <w:rsid w:val="00611D04"/>
    <w:rsid w:val="00611FAF"/>
    <w:rsid w:val="006121F4"/>
    <w:rsid w:val="00612206"/>
    <w:rsid w:val="00613548"/>
    <w:rsid w:val="00613A36"/>
    <w:rsid w:val="0061469F"/>
    <w:rsid w:val="00614FB2"/>
    <w:rsid w:val="00615385"/>
    <w:rsid w:val="006153A9"/>
    <w:rsid w:val="00615575"/>
    <w:rsid w:val="006155E9"/>
    <w:rsid w:val="00615C2B"/>
    <w:rsid w:val="00616205"/>
    <w:rsid w:val="0061626A"/>
    <w:rsid w:val="006168AF"/>
    <w:rsid w:val="006169FF"/>
    <w:rsid w:val="00616B46"/>
    <w:rsid w:val="00616C15"/>
    <w:rsid w:val="00616F9A"/>
    <w:rsid w:val="006172CA"/>
    <w:rsid w:val="006177E6"/>
    <w:rsid w:val="00620013"/>
    <w:rsid w:val="0062032D"/>
    <w:rsid w:val="006209F4"/>
    <w:rsid w:val="00620ED1"/>
    <w:rsid w:val="0062122F"/>
    <w:rsid w:val="006219B5"/>
    <w:rsid w:val="00621BDD"/>
    <w:rsid w:val="006225D2"/>
    <w:rsid w:val="006225FA"/>
    <w:rsid w:val="006226AA"/>
    <w:rsid w:val="006228C9"/>
    <w:rsid w:val="00622B9D"/>
    <w:rsid w:val="00622C93"/>
    <w:rsid w:val="00622D7D"/>
    <w:rsid w:val="00622DEA"/>
    <w:rsid w:val="0062327A"/>
    <w:rsid w:val="00623499"/>
    <w:rsid w:val="00623695"/>
    <w:rsid w:val="00623E69"/>
    <w:rsid w:val="00623F4E"/>
    <w:rsid w:val="00624246"/>
    <w:rsid w:val="00624334"/>
    <w:rsid w:val="006247F3"/>
    <w:rsid w:val="006251ED"/>
    <w:rsid w:val="0062574D"/>
    <w:rsid w:val="00625CBE"/>
    <w:rsid w:val="00625FE1"/>
    <w:rsid w:val="0062663A"/>
    <w:rsid w:val="00626BAF"/>
    <w:rsid w:val="00626C5C"/>
    <w:rsid w:val="00626DF7"/>
    <w:rsid w:val="00626DFF"/>
    <w:rsid w:val="00626F51"/>
    <w:rsid w:val="00627058"/>
    <w:rsid w:val="00627169"/>
    <w:rsid w:val="006271EA"/>
    <w:rsid w:val="0062723D"/>
    <w:rsid w:val="0062748E"/>
    <w:rsid w:val="00627DB5"/>
    <w:rsid w:val="0063039A"/>
    <w:rsid w:val="006304E8"/>
    <w:rsid w:val="0063053B"/>
    <w:rsid w:val="00630807"/>
    <w:rsid w:val="0063184E"/>
    <w:rsid w:val="00631B53"/>
    <w:rsid w:val="00631B66"/>
    <w:rsid w:val="0063209A"/>
    <w:rsid w:val="00632205"/>
    <w:rsid w:val="006322B1"/>
    <w:rsid w:val="006322DC"/>
    <w:rsid w:val="0063321C"/>
    <w:rsid w:val="00633549"/>
    <w:rsid w:val="0063377A"/>
    <w:rsid w:val="00633876"/>
    <w:rsid w:val="006341AA"/>
    <w:rsid w:val="00634611"/>
    <w:rsid w:val="00634726"/>
    <w:rsid w:val="0063484E"/>
    <w:rsid w:val="006354E2"/>
    <w:rsid w:val="0063552D"/>
    <w:rsid w:val="00635A77"/>
    <w:rsid w:val="00635B9C"/>
    <w:rsid w:val="00635D4C"/>
    <w:rsid w:val="00636B1A"/>
    <w:rsid w:val="00636D05"/>
    <w:rsid w:val="00636E7F"/>
    <w:rsid w:val="00637022"/>
    <w:rsid w:val="00637103"/>
    <w:rsid w:val="0063747F"/>
    <w:rsid w:val="006374D1"/>
    <w:rsid w:val="00637607"/>
    <w:rsid w:val="0063785B"/>
    <w:rsid w:val="00637E4B"/>
    <w:rsid w:val="00637F1F"/>
    <w:rsid w:val="006400F8"/>
    <w:rsid w:val="006405E3"/>
    <w:rsid w:val="00640705"/>
    <w:rsid w:val="006411E8"/>
    <w:rsid w:val="00641853"/>
    <w:rsid w:val="00641C91"/>
    <w:rsid w:val="00642D9B"/>
    <w:rsid w:val="00643173"/>
    <w:rsid w:val="00643346"/>
    <w:rsid w:val="00643426"/>
    <w:rsid w:val="006435EF"/>
    <w:rsid w:val="006436D9"/>
    <w:rsid w:val="00643CB8"/>
    <w:rsid w:val="0064456C"/>
    <w:rsid w:val="00644750"/>
    <w:rsid w:val="00645016"/>
    <w:rsid w:val="006453B0"/>
    <w:rsid w:val="0064555B"/>
    <w:rsid w:val="006456BA"/>
    <w:rsid w:val="00645C53"/>
    <w:rsid w:val="006460D6"/>
    <w:rsid w:val="00646568"/>
    <w:rsid w:val="0064669A"/>
    <w:rsid w:val="00646AB2"/>
    <w:rsid w:val="00646C16"/>
    <w:rsid w:val="00646C72"/>
    <w:rsid w:val="00646D49"/>
    <w:rsid w:val="0064738C"/>
    <w:rsid w:val="006476C1"/>
    <w:rsid w:val="00647A29"/>
    <w:rsid w:val="00647AFB"/>
    <w:rsid w:val="006502C7"/>
    <w:rsid w:val="00651202"/>
    <w:rsid w:val="00651393"/>
    <w:rsid w:val="006513B1"/>
    <w:rsid w:val="006518DB"/>
    <w:rsid w:val="00651D08"/>
    <w:rsid w:val="00651E40"/>
    <w:rsid w:val="00651EE8"/>
    <w:rsid w:val="00652352"/>
    <w:rsid w:val="0065266D"/>
    <w:rsid w:val="006526AD"/>
    <w:rsid w:val="00652708"/>
    <w:rsid w:val="00652C09"/>
    <w:rsid w:val="00652C57"/>
    <w:rsid w:val="00652D51"/>
    <w:rsid w:val="006533EA"/>
    <w:rsid w:val="006536D0"/>
    <w:rsid w:val="00653771"/>
    <w:rsid w:val="00653B3B"/>
    <w:rsid w:val="006541C6"/>
    <w:rsid w:val="0065420B"/>
    <w:rsid w:val="00654457"/>
    <w:rsid w:val="00654508"/>
    <w:rsid w:val="0065464A"/>
    <w:rsid w:val="0065488C"/>
    <w:rsid w:val="00654DE2"/>
    <w:rsid w:val="00654FC0"/>
    <w:rsid w:val="0065552C"/>
    <w:rsid w:val="0065554A"/>
    <w:rsid w:val="0065582F"/>
    <w:rsid w:val="0065589E"/>
    <w:rsid w:val="006567BE"/>
    <w:rsid w:val="00656A87"/>
    <w:rsid w:val="00656CAA"/>
    <w:rsid w:val="00657204"/>
    <w:rsid w:val="0065743E"/>
    <w:rsid w:val="0065746D"/>
    <w:rsid w:val="006577FF"/>
    <w:rsid w:val="00657851"/>
    <w:rsid w:val="00657FFB"/>
    <w:rsid w:val="006600D9"/>
    <w:rsid w:val="00661010"/>
    <w:rsid w:val="0066125A"/>
    <w:rsid w:val="006612B8"/>
    <w:rsid w:val="00661353"/>
    <w:rsid w:val="00661A77"/>
    <w:rsid w:val="00662264"/>
    <w:rsid w:val="006622F6"/>
    <w:rsid w:val="006628F0"/>
    <w:rsid w:val="00662A1D"/>
    <w:rsid w:val="00662CF0"/>
    <w:rsid w:val="00662E88"/>
    <w:rsid w:val="00663238"/>
    <w:rsid w:val="00663562"/>
    <w:rsid w:val="00663798"/>
    <w:rsid w:val="00663BAA"/>
    <w:rsid w:val="0066437B"/>
    <w:rsid w:val="006646A4"/>
    <w:rsid w:val="00664861"/>
    <w:rsid w:val="00665402"/>
    <w:rsid w:val="0066567F"/>
    <w:rsid w:val="00665B1E"/>
    <w:rsid w:val="0066662A"/>
    <w:rsid w:val="006677DB"/>
    <w:rsid w:val="00667B10"/>
    <w:rsid w:val="00667EAD"/>
    <w:rsid w:val="00667F24"/>
    <w:rsid w:val="0067008B"/>
    <w:rsid w:val="00670A34"/>
    <w:rsid w:val="00670C2F"/>
    <w:rsid w:val="00671409"/>
    <w:rsid w:val="00671703"/>
    <w:rsid w:val="0067176D"/>
    <w:rsid w:val="00671D9E"/>
    <w:rsid w:val="00671F73"/>
    <w:rsid w:val="00671FF3"/>
    <w:rsid w:val="00672623"/>
    <w:rsid w:val="00672899"/>
    <w:rsid w:val="00672A98"/>
    <w:rsid w:val="00672B50"/>
    <w:rsid w:val="00672BED"/>
    <w:rsid w:val="006732F2"/>
    <w:rsid w:val="00673618"/>
    <w:rsid w:val="0067376B"/>
    <w:rsid w:val="00673A96"/>
    <w:rsid w:val="00674085"/>
    <w:rsid w:val="00674318"/>
    <w:rsid w:val="006744BC"/>
    <w:rsid w:val="006747A5"/>
    <w:rsid w:val="00674C62"/>
    <w:rsid w:val="00674D11"/>
    <w:rsid w:val="00674F78"/>
    <w:rsid w:val="00675099"/>
    <w:rsid w:val="006750F7"/>
    <w:rsid w:val="006757E8"/>
    <w:rsid w:val="00675989"/>
    <w:rsid w:val="00675C50"/>
    <w:rsid w:val="006760C4"/>
    <w:rsid w:val="00676169"/>
    <w:rsid w:val="00676A76"/>
    <w:rsid w:val="00676BCB"/>
    <w:rsid w:val="00676EEB"/>
    <w:rsid w:val="0067779B"/>
    <w:rsid w:val="00677A5D"/>
    <w:rsid w:val="00677CED"/>
    <w:rsid w:val="00680066"/>
    <w:rsid w:val="00681398"/>
    <w:rsid w:val="006813CD"/>
    <w:rsid w:val="00681A17"/>
    <w:rsid w:val="00681B10"/>
    <w:rsid w:val="00681B1F"/>
    <w:rsid w:val="006821DE"/>
    <w:rsid w:val="00682248"/>
    <w:rsid w:val="00682B6C"/>
    <w:rsid w:val="0068307A"/>
    <w:rsid w:val="006839CA"/>
    <w:rsid w:val="00684076"/>
    <w:rsid w:val="0068433F"/>
    <w:rsid w:val="00684509"/>
    <w:rsid w:val="006846AA"/>
    <w:rsid w:val="00684A76"/>
    <w:rsid w:val="00684C6C"/>
    <w:rsid w:val="0068508A"/>
    <w:rsid w:val="006866DA"/>
    <w:rsid w:val="0068696B"/>
    <w:rsid w:val="00686B04"/>
    <w:rsid w:val="00686CA2"/>
    <w:rsid w:val="006874A6"/>
    <w:rsid w:val="006874D0"/>
    <w:rsid w:val="00687737"/>
    <w:rsid w:val="00687794"/>
    <w:rsid w:val="00687AB6"/>
    <w:rsid w:val="00687AF7"/>
    <w:rsid w:val="00687BC4"/>
    <w:rsid w:val="00687EBE"/>
    <w:rsid w:val="00690317"/>
    <w:rsid w:val="006904F3"/>
    <w:rsid w:val="0069083E"/>
    <w:rsid w:val="0069086B"/>
    <w:rsid w:val="00690B86"/>
    <w:rsid w:val="00690E11"/>
    <w:rsid w:val="00690E6A"/>
    <w:rsid w:val="00690FE1"/>
    <w:rsid w:val="006910E4"/>
    <w:rsid w:val="0069133E"/>
    <w:rsid w:val="00691B29"/>
    <w:rsid w:val="00692100"/>
    <w:rsid w:val="006921E2"/>
    <w:rsid w:val="00692499"/>
    <w:rsid w:val="006925C6"/>
    <w:rsid w:val="006926E9"/>
    <w:rsid w:val="00692B26"/>
    <w:rsid w:val="00693309"/>
    <w:rsid w:val="00693741"/>
    <w:rsid w:val="00693749"/>
    <w:rsid w:val="006941C2"/>
    <w:rsid w:val="00694877"/>
    <w:rsid w:val="00694AA7"/>
    <w:rsid w:val="00694AAC"/>
    <w:rsid w:val="00694CCF"/>
    <w:rsid w:val="006956AC"/>
    <w:rsid w:val="0069576A"/>
    <w:rsid w:val="006959ED"/>
    <w:rsid w:val="00696503"/>
    <w:rsid w:val="00696AAC"/>
    <w:rsid w:val="00696AE5"/>
    <w:rsid w:val="00697093"/>
    <w:rsid w:val="00697506"/>
    <w:rsid w:val="00697B25"/>
    <w:rsid w:val="006A046C"/>
    <w:rsid w:val="006A183F"/>
    <w:rsid w:val="006A1B54"/>
    <w:rsid w:val="006A1D43"/>
    <w:rsid w:val="006A2034"/>
    <w:rsid w:val="006A2253"/>
    <w:rsid w:val="006A26BB"/>
    <w:rsid w:val="006A287B"/>
    <w:rsid w:val="006A31F9"/>
    <w:rsid w:val="006A3353"/>
    <w:rsid w:val="006A3364"/>
    <w:rsid w:val="006A3B60"/>
    <w:rsid w:val="006A4091"/>
    <w:rsid w:val="006A4137"/>
    <w:rsid w:val="006A4CF9"/>
    <w:rsid w:val="006A4F51"/>
    <w:rsid w:val="006A5704"/>
    <w:rsid w:val="006A604A"/>
    <w:rsid w:val="006A63F0"/>
    <w:rsid w:val="006A65F8"/>
    <w:rsid w:val="006A69E4"/>
    <w:rsid w:val="006A69EF"/>
    <w:rsid w:val="006A73C3"/>
    <w:rsid w:val="006A7CC1"/>
    <w:rsid w:val="006A7E03"/>
    <w:rsid w:val="006B025F"/>
    <w:rsid w:val="006B02CE"/>
    <w:rsid w:val="006B0366"/>
    <w:rsid w:val="006B03C5"/>
    <w:rsid w:val="006B1075"/>
    <w:rsid w:val="006B257A"/>
    <w:rsid w:val="006B2A4A"/>
    <w:rsid w:val="006B2B3E"/>
    <w:rsid w:val="006B3DE2"/>
    <w:rsid w:val="006B44CD"/>
    <w:rsid w:val="006B4574"/>
    <w:rsid w:val="006B4958"/>
    <w:rsid w:val="006B5681"/>
    <w:rsid w:val="006B60B1"/>
    <w:rsid w:val="006B7046"/>
    <w:rsid w:val="006B790F"/>
    <w:rsid w:val="006B7934"/>
    <w:rsid w:val="006B7C4D"/>
    <w:rsid w:val="006B7CC7"/>
    <w:rsid w:val="006B7F7A"/>
    <w:rsid w:val="006C02EE"/>
    <w:rsid w:val="006C053E"/>
    <w:rsid w:val="006C0FAA"/>
    <w:rsid w:val="006C1533"/>
    <w:rsid w:val="006C15A2"/>
    <w:rsid w:val="006C1830"/>
    <w:rsid w:val="006C191E"/>
    <w:rsid w:val="006C1E91"/>
    <w:rsid w:val="006C1F8B"/>
    <w:rsid w:val="006C22CC"/>
    <w:rsid w:val="006C2462"/>
    <w:rsid w:val="006C2E4C"/>
    <w:rsid w:val="006C331D"/>
    <w:rsid w:val="006C34CD"/>
    <w:rsid w:val="006C3C6C"/>
    <w:rsid w:val="006C54AA"/>
    <w:rsid w:val="006C5C66"/>
    <w:rsid w:val="006C622E"/>
    <w:rsid w:val="006C6708"/>
    <w:rsid w:val="006C7138"/>
    <w:rsid w:val="006C7302"/>
    <w:rsid w:val="006C753E"/>
    <w:rsid w:val="006C7AE9"/>
    <w:rsid w:val="006C7BC6"/>
    <w:rsid w:val="006C7F02"/>
    <w:rsid w:val="006D0472"/>
    <w:rsid w:val="006D0954"/>
    <w:rsid w:val="006D0973"/>
    <w:rsid w:val="006D0C30"/>
    <w:rsid w:val="006D0DD6"/>
    <w:rsid w:val="006D1511"/>
    <w:rsid w:val="006D15A7"/>
    <w:rsid w:val="006D16BB"/>
    <w:rsid w:val="006D17AF"/>
    <w:rsid w:val="006D22AC"/>
    <w:rsid w:val="006D2343"/>
    <w:rsid w:val="006D2612"/>
    <w:rsid w:val="006D296F"/>
    <w:rsid w:val="006D2A04"/>
    <w:rsid w:val="006D2BFD"/>
    <w:rsid w:val="006D2F75"/>
    <w:rsid w:val="006D3A67"/>
    <w:rsid w:val="006D3A6D"/>
    <w:rsid w:val="006D3B53"/>
    <w:rsid w:val="006D3DA4"/>
    <w:rsid w:val="006D4018"/>
    <w:rsid w:val="006D41DF"/>
    <w:rsid w:val="006D49B9"/>
    <w:rsid w:val="006D4DF7"/>
    <w:rsid w:val="006D5574"/>
    <w:rsid w:val="006D5721"/>
    <w:rsid w:val="006D5DD5"/>
    <w:rsid w:val="006D6363"/>
    <w:rsid w:val="006D6597"/>
    <w:rsid w:val="006D6621"/>
    <w:rsid w:val="006D685F"/>
    <w:rsid w:val="006D698E"/>
    <w:rsid w:val="006D6D64"/>
    <w:rsid w:val="006D6F19"/>
    <w:rsid w:val="006D702E"/>
    <w:rsid w:val="006D7E4D"/>
    <w:rsid w:val="006E0236"/>
    <w:rsid w:val="006E12A6"/>
    <w:rsid w:val="006E15AF"/>
    <w:rsid w:val="006E18C0"/>
    <w:rsid w:val="006E1A7F"/>
    <w:rsid w:val="006E1FB0"/>
    <w:rsid w:val="006E21D8"/>
    <w:rsid w:val="006E33CA"/>
    <w:rsid w:val="006E41CA"/>
    <w:rsid w:val="006E43B9"/>
    <w:rsid w:val="006E57E3"/>
    <w:rsid w:val="006E58D1"/>
    <w:rsid w:val="006E5FA2"/>
    <w:rsid w:val="006E6348"/>
    <w:rsid w:val="006E63A3"/>
    <w:rsid w:val="006E6493"/>
    <w:rsid w:val="006E66A4"/>
    <w:rsid w:val="006E66BC"/>
    <w:rsid w:val="006E6A6D"/>
    <w:rsid w:val="006E6C48"/>
    <w:rsid w:val="006E6CAD"/>
    <w:rsid w:val="006E6D87"/>
    <w:rsid w:val="006E71E9"/>
    <w:rsid w:val="006E7523"/>
    <w:rsid w:val="006E7696"/>
    <w:rsid w:val="006E7C70"/>
    <w:rsid w:val="006E7EEB"/>
    <w:rsid w:val="006F0111"/>
    <w:rsid w:val="006F049A"/>
    <w:rsid w:val="006F0972"/>
    <w:rsid w:val="006F09F0"/>
    <w:rsid w:val="006F0AB6"/>
    <w:rsid w:val="006F10DA"/>
    <w:rsid w:val="006F11DA"/>
    <w:rsid w:val="006F138A"/>
    <w:rsid w:val="006F13F4"/>
    <w:rsid w:val="006F180F"/>
    <w:rsid w:val="006F1B09"/>
    <w:rsid w:val="006F228E"/>
    <w:rsid w:val="006F22A6"/>
    <w:rsid w:val="006F272E"/>
    <w:rsid w:val="006F29CF"/>
    <w:rsid w:val="006F2B41"/>
    <w:rsid w:val="006F2D29"/>
    <w:rsid w:val="006F3978"/>
    <w:rsid w:val="006F3B39"/>
    <w:rsid w:val="006F3BC9"/>
    <w:rsid w:val="006F3DBD"/>
    <w:rsid w:val="006F41AF"/>
    <w:rsid w:val="006F4443"/>
    <w:rsid w:val="006F4C33"/>
    <w:rsid w:val="006F4EB9"/>
    <w:rsid w:val="006F4FEE"/>
    <w:rsid w:val="006F544D"/>
    <w:rsid w:val="006F58B2"/>
    <w:rsid w:val="006F5BD9"/>
    <w:rsid w:val="006F5FF0"/>
    <w:rsid w:val="006F61FC"/>
    <w:rsid w:val="006F6976"/>
    <w:rsid w:val="006F6C1B"/>
    <w:rsid w:val="006F6E83"/>
    <w:rsid w:val="006F6F7C"/>
    <w:rsid w:val="006F7B4D"/>
    <w:rsid w:val="006F7C88"/>
    <w:rsid w:val="006F7D35"/>
    <w:rsid w:val="006F7EB1"/>
    <w:rsid w:val="00700E68"/>
    <w:rsid w:val="007010A8"/>
    <w:rsid w:val="007018E8"/>
    <w:rsid w:val="00701C8B"/>
    <w:rsid w:val="00702BA7"/>
    <w:rsid w:val="00702D34"/>
    <w:rsid w:val="0070300D"/>
    <w:rsid w:val="00703703"/>
    <w:rsid w:val="00703EB8"/>
    <w:rsid w:val="0070454C"/>
    <w:rsid w:val="00704A1A"/>
    <w:rsid w:val="00704DA0"/>
    <w:rsid w:val="00704E76"/>
    <w:rsid w:val="00705C1B"/>
    <w:rsid w:val="007063A4"/>
    <w:rsid w:val="00706E53"/>
    <w:rsid w:val="007070C5"/>
    <w:rsid w:val="007070DE"/>
    <w:rsid w:val="0070739D"/>
    <w:rsid w:val="0071032E"/>
    <w:rsid w:val="0071088D"/>
    <w:rsid w:val="00711263"/>
    <w:rsid w:val="007112D8"/>
    <w:rsid w:val="0071131E"/>
    <w:rsid w:val="0071148B"/>
    <w:rsid w:val="007115D2"/>
    <w:rsid w:val="007115F8"/>
    <w:rsid w:val="00711704"/>
    <w:rsid w:val="00711B62"/>
    <w:rsid w:val="00712258"/>
    <w:rsid w:val="00712DA3"/>
    <w:rsid w:val="007130DE"/>
    <w:rsid w:val="0071322B"/>
    <w:rsid w:val="00713758"/>
    <w:rsid w:val="00715726"/>
    <w:rsid w:val="0071585C"/>
    <w:rsid w:val="0071595D"/>
    <w:rsid w:val="00715A53"/>
    <w:rsid w:val="00715A92"/>
    <w:rsid w:val="00715B18"/>
    <w:rsid w:val="00715F6E"/>
    <w:rsid w:val="007161C2"/>
    <w:rsid w:val="00716269"/>
    <w:rsid w:val="00716ABC"/>
    <w:rsid w:val="00716C3E"/>
    <w:rsid w:val="007172AE"/>
    <w:rsid w:val="00717DC3"/>
    <w:rsid w:val="00720758"/>
    <w:rsid w:val="00720F17"/>
    <w:rsid w:val="007210DA"/>
    <w:rsid w:val="00721696"/>
    <w:rsid w:val="0072250E"/>
    <w:rsid w:val="00722656"/>
    <w:rsid w:val="007235E5"/>
    <w:rsid w:val="00723999"/>
    <w:rsid w:val="00723BE9"/>
    <w:rsid w:val="007242E9"/>
    <w:rsid w:val="00724974"/>
    <w:rsid w:val="00724E1D"/>
    <w:rsid w:val="00725923"/>
    <w:rsid w:val="00725AB5"/>
    <w:rsid w:val="00725DFC"/>
    <w:rsid w:val="00726121"/>
    <w:rsid w:val="0072623C"/>
    <w:rsid w:val="0072634B"/>
    <w:rsid w:val="007265CD"/>
    <w:rsid w:val="00726641"/>
    <w:rsid w:val="00726904"/>
    <w:rsid w:val="007273F1"/>
    <w:rsid w:val="0072768A"/>
    <w:rsid w:val="00727AEC"/>
    <w:rsid w:val="0073009A"/>
    <w:rsid w:val="00730107"/>
    <w:rsid w:val="0073024E"/>
    <w:rsid w:val="00730B07"/>
    <w:rsid w:val="00730BDE"/>
    <w:rsid w:val="00730D7C"/>
    <w:rsid w:val="0073188D"/>
    <w:rsid w:val="00731D3D"/>
    <w:rsid w:val="00731F95"/>
    <w:rsid w:val="00731FA7"/>
    <w:rsid w:val="007320C8"/>
    <w:rsid w:val="007330FC"/>
    <w:rsid w:val="0073316D"/>
    <w:rsid w:val="007332C6"/>
    <w:rsid w:val="0073352B"/>
    <w:rsid w:val="007343F8"/>
    <w:rsid w:val="0073486A"/>
    <w:rsid w:val="007349E9"/>
    <w:rsid w:val="007354C1"/>
    <w:rsid w:val="00736065"/>
    <w:rsid w:val="00736089"/>
    <w:rsid w:val="00736518"/>
    <w:rsid w:val="00736D55"/>
    <w:rsid w:val="00736E42"/>
    <w:rsid w:val="0073736D"/>
    <w:rsid w:val="007374E5"/>
    <w:rsid w:val="00737649"/>
    <w:rsid w:val="00737985"/>
    <w:rsid w:val="00737A92"/>
    <w:rsid w:val="00737E86"/>
    <w:rsid w:val="00737E9E"/>
    <w:rsid w:val="00740336"/>
    <w:rsid w:val="00740469"/>
    <w:rsid w:val="0074053A"/>
    <w:rsid w:val="00740842"/>
    <w:rsid w:val="007409D7"/>
    <w:rsid w:val="00740AC4"/>
    <w:rsid w:val="00740F6D"/>
    <w:rsid w:val="00741132"/>
    <w:rsid w:val="00741195"/>
    <w:rsid w:val="00741434"/>
    <w:rsid w:val="00741759"/>
    <w:rsid w:val="0074181F"/>
    <w:rsid w:val="00742478"/>
    <w:rsid w:val="007427D3"/>
    <w:rsid w:val="00742865"/>
    <w:rsid w:val="00742B86"/>
    <w:rsid w:val="00742D69"/>
    <w:rsid w:val="00742D72"/>
    <w:rsid w:val="00743010"/>
    <w:rsid w:val="00743235"/>
    <w:rsid w:val="0074417D"/>
    <w:rsid w:val="0074423D"/>
    <w:rsid w:val="00744780"/>
    <w:rsid w:val="00744793"/>
    <w:rsid w:val="00744A1F"/>
    <w:rsid w:val="007453BE"/>
    <w:rsid w:val="0074584B"/>
    <w:rsid w:val="007459A8"/>
    <w:rsid w:val="00745A38"/>
    <w:rsid w:val="00745C30"/>
    <w:rsid w:val="00746054"/>
    <w:rsid w:val="007463D1"/>
    <w:rsid w:val="00746522"/>
    <w:rsid w:val="00746E78"/>
    <w:rsid w:val="0074749E"/>
    <w:rsid w:val="00747AF1"/>
    <w:rsid w:val="00747EC7"/>
    <w:rsid w:val="00747F3F"/>
    <w:rsid w:val="00750009"/>
    <w:rsid w:val="00750025"/>
    <w:rsid w:val="0075024A"/>
    <w:rsid w:val="007503BD"/>
    <w:rsid w:val="00750520"/>
    <w:rsid w:val="00750A75"/>
    <w:rsid w:val="00751447"/>
    <w:rsid w:val="0075199F"/>
    <w:rsid w:val="00751A53"/>
    <w:rsid w:val="00751D15"/>
    <w:rsid w:val="00751DE3"/>
    <w:rsid w:val="0075208D"/>
    <w:rsid w:val="00752099"/>
    <w:rsid w:val="007527E8"/>
    <w:rsid w:val="00752916"/>
    <w:rsid w:val="00752970"/>
    <w:rsid w:val="00752B8C"/>
    <w:rsid w:val="00753955"/>
    <w:rsid w:val="00753979"/>
    <w:rsid w:val="00753C06"/>
    <w:rsid w:val="00754AF8"/>
    <w:rsid w:val="00754D20"/>
    <w:rsid w:val="00754EFF"/>
    <w:rsid w:val="00755518"/>
    <w:rsid w:val="00755674"/>
    <w:rsid w:val="00755716"/>
    <w:rsid w:val="00755990"/>
    <w:rsid w:val="00755BD8"/>
    <w:rsid w:val="007562C6"/>
    <w:rsid w:val="00756AC6"/>
    <w:rsid w:val="00756B6C"/>
    <w:rsid w:val="00756FC8"/>
    <w:rsid w:val="0075757A"/>
    <w:rsid w:val="007578AB"/>
    <w:rsid w:val="00757982"/>
    <w:rsid w:val="00757AF0"/>
    <w:rsid w:val="00760BD1"/>
    <w:rsid w:val="00760E88"/>
    <w:rsid w:val="00760EC0"/>
    <w:rsid w:val="007610BC"/>
    <w:rsid w:val="00761274"/>
    <w:rsid w:val="00761420"/>
    <w:rsid w:val="00761529"/>
    <w:rsid w:val="007619EF"/>
    <w:rsid w:val="007619F2"/>
    <w:rsid w:val="00761E07"/>
    <w:rsid w:val="00761EDF"/>
    <w:rsid w:val="00762010"/>
    <w:rsid w:val="00762067"/>
    <w:rsid w:val="007620B4"/>
    <w:rsid w:val="0076257B"/>
    <w:rsid w:val="00762667"/>
    <w:rsid w:val="0076270D"/>
    <w:rsid w:val="00762AE8"/>
    <w:rsid w:val="00762DE7"/>
    <w:rsid w:val="007634CE"/>
    <w:rsid w:val="00763770"/>
    <w:rsid w:val="00763A14"/>
    <w:rsid w:val="00763A80"/>
    <w:rsid w:val="00763BFC"/>
    <w:rsid w:val="007642B4"/>
    <w:rsid w:val="0076436B"/>
    <w:rsid w:val="007647CC"/>
    <w:rsid w:val="007647E4"/>
    <w:rsid w:val="00764896"/>
    <w:rsid w:val="0076564A"/>
    <w:rsid w:val="00765735"/>
    <w:rsid w:val="00765F6A"/>
    <w:rsid w:val="00766488"/>
    <w:rsid w:val="00766587"/>
    <w:rsid w:val="007677A9"/>
    <w:rsid w:val="0076792F"/>
    <w:rsid w:val="007679CA"/>
    <w:rsid w:val="007704D4"/>
    <w:rsid w:val="00770564"/>
    <w:rsid w:val="00770B46"/>
    <w:rsid w:val="00770C64"/>
    <w:rsid w:val="00771488"/>
    <w:rsid w:val="00771E0E"/>
    <w:rsid w:val="00772279"/>
    <w:rsid w:val="007734AE"/>
    <w:rsid w:val="00773668"/>
    <w:rsid w:val="00773D2E"/>
    <w:rsid w:val="00774137"/>
    <w:rsid w:val="007745FF"/>
    <w:rsid w:val="00774677"/>
    <w:rsid w:val="007746AC"/>
    <w:rsid w:val="0077472D"/>
    <w:rsid w:val="00774756"/>
    <w:rsid w:val="00774892"/>
    <w:rsid w:val="00774F16"/>
    <w:rsid w:val="007754DF"/>
    <w:rsid w:val="007754EF"/>
    <w:rsid w:val="00775756"/>
    <w:rsid w:val="00775A37"/>
    <w:rsid w:val="00775BB0"/>
    <w:rsid w:val="00775E4A"/>
    <w:rsid w:val="007762FE"/>
    <w:rsid w:val="00776471"/>
    <w:rsid w:val="00776F28"/>
    <w:rsid w:val="0077723E"/>
    <w:rsid w:val="007778C7"/>
    <w:rsid w:val="00777B5D"/>
    <w:rsid w:val="0078013C"/>
    <w:rsid w:val="00780222"/>
    <w:rsid w:val="00780EA5"/>
    <w:rsid w:val="0078146D"/>
    <w:rsid w:val="007815FB"/>
    <w:rsid w:val="007820CC"/>
    <w:rsid w:val="00782168"/>
    <w:rsid w:val="007822D1"/>
    <w:rsid w:val="0078236E"/>
    <w:rsid w:val="007824FC"/>
    <w:rsid w:val="00782830"/>
    <w:rsid w:val="00782988"/>
    <w:rsid w:val="007830E7"/>
    <w:rsid w:val="007837E1"/>
    <w:rsid w:val="0078391C"/>
    <w:rsid w:val="00783982"/>
    <w:rsid w:val="007839C6"/>
    <w:rsid w:val="00783D59"/>
    <w:rsid w:val="00783DF7"/>
    <w:rsid w:val="00783F77"/>
    <w:rsid w:val="00784444"/>
    <w:rsid w:val="0078446B"/>
    <w:rsid w:val="00784CA8"/>
    <w:rsid w:val="00784CEB"/>
    <w:rsid w:val="007850F0"/>
    <w:rsid w:val="007851AA"/>
    <w:rsid w:val="00785534"/>
    <w:rsid w:val="00785608"/>
    <w:rsid w:val="00785F59"/>
    <w:rsid w:val="00786800"/>
    <w:rsid w:val="00787272"/>
    <w:rsid w:val="00787375"/>
    <w:rsid w:val="00787463"/>
    <w:rsid w:val="007874E9"/>
    <w:rsid w:val="0078772C"/>
    <w:rsid w:val="007877A2"/>
    <w:rsid w:val="00787A7F"/>
    <w:rsid w:val="00787BB1"/>
    <w:rsid w:val="00790829"/>
    <w:rsid w:val="00790B77"/>
    <w:rsid w:val="00790E4E"/>
    <w:rsid w:val="00790F48"/>
    <w:rsid w:val="00791A3E"/>
    <w:rsid w:val="00791AB4"/>
    <w:rsid w:val="00791BD9"/>
    <w:rsid w:val="007920B9"/>
    <w:rsid w:val="0079294A"/>
    <w:rsid w:val="00792E98"/>
    <w:rsid w:val="00792E99"/>
    <w:rsid w:val="0079370A"/>
    <w:rsid w:val="0079370C"/>
    <w:rsid w:val="00793825"/>
    <w:rsid w:val="007938DE"/>
    <w:rsid w:val="00793CD2"/>
    <w:rsid w:val="0079450F"/>
    <w:rsid w:val="00794A29"/>
    <w:rsid w:val="00794CBA"/>
    <w:rsid w:val="00795139"/>
    <w:rsid w:val="0079570A"/>
    <w:rsid w:val="00795A31"/>
    <w:rsid w:val="00795E9B"/>
    <w:rsid w:val="00796911"/>
    <w:rsid w:val="00796F6A"/>
    <w:rsid w:val="00796FFA"/>
    <w:rsid w:val="00797E59"/>
    <w:rsid w:val="00797EE1"/>
    <w:rsid w:val="007A1057"/>
    <w:rsid w:val="007A11CF"/>
    <w:rsid w:val="007A1859"/>
    <w:rsid w:val="007A18F9"/>
    <w:rsid w:val="007A1C8A"/>
    <w:rsid w:val="007A1DE4"/>
    <w:rsid w:val="007A24E8"/>
    <w:rsid w:val="007A320C"/>
    <w:rsid w:val="007A3264"/>
    <w:rsid w:val="007A35DA"/>
    <w:rsid w:val="007A373C"/>
    <w:rsid w:val="007A379B"/>
    <w:rsid w:val="007A3B51"/>
    <w:rsid w:val="007A42D0"/>
    <w:rsid w:val="007A4346"/>
    <w:rsid w:val="007A446B"/>
    <w:rsid w:val="007A45E9"/>
    <w:rsid w:val="007A48E7"/>
    <w:rsid w:val="007A4B0A"/>
    <w:rsid w:val="007A502C"/>
    <w:rsid w:val="007A5600"/>
    <w:rsid w:val="007A56B2"/>
    <w:rsid w:val="007A5927"/>
    <w:rsid w:val="007A59C1"/>
    <w:rsid w:val="007A59D5"/>
    <w:rsid w:val="007A5C7A"/>
    <w:rsid w:val="007A5DE1"/>
    <w:rsid w:val="007A6146"/>
    <w:rsid w:val="007A6C5E"/>
    <w:rsid w:val="007A6CD9"/>
    <w:rsid w:val="007A6E75"/>
    <w:rsid w:val="007A7ACE"/>
    <w:rsid w:val="007B02AD"/>
    <w:rsid w:val="007B05A1"/>
    <w:rsid w:val="007B0ADF"/>
    <w:rsid w:val="007B0B05"/>
    <w:rsid w:val="007B0BBF"/>
    <w:rsid w:val="007B153B"/>
    <w:rsid w:val="007B15A6"/>
    <w:rsid w:val="007B1B80"/>
    <w:rsid w:val="007B1DCF"/>
    <w:rsid w:val="007B1DF8"/>
    <w:rsid w:val="007B22ED"/>
    <w:rsid w:val="007B26FA"/>
    <w:rsid w:val="007B27F4"/>
    <w:rsid w:val="007B3726"/>
    <w:rsid w:val="007B3D96"/>
    <w:rsid w:val="007B450A"/>
    <w:rsid w:val="007B4884"/>
    <w:rsid w:val="007B4D74"/>
    <w:rsid w:val="007B4DC5"/>
    <w:rsid w:val="007B553E"/>
    <w:rsid w:val="007B5919"/>
    <w:rsid w:val="007B61DF"/>
    <w:rsid w:val="007B660C"/>
    <w:rsid w:val="007B695C"/>
    <w:rsid w:val="007B69F6"/>
    <w:rsid w:val="007B6A39"/>
    <w:rsid w:val="007B6AC8"/>
    <w:rsid w:val="007B6CEE"/>
    <w:rsid w:val="007B7180"/>
    <w:rsid w:val="007B7A85"/>
    <w:rsid w:val="007C0231"/>
    <w:rsid w:val="007C0416"/>
    <w:rsid w:val="007C07D7"/>
    <w:rsid w:val="007C0DB4"/>
    <w:rsid w:val="007C0F34"/>
    <w:rsid w:val="007C1B69"/>
    <w:rsid w:val="007C1CC5"/>
    <w:rsid w:val="007C24C4"/>
    <w:rsid w:val="007C26BC"/>
    <w:rsid w:val="007C29BA"/>
    <w:rsid w:val="007C2AE7"/>
    <w:rsid w:val="007C3348"/>
    <w:rsid w:val="007C354B"/>
    <w:rsid w:val="007C35C4"/>
    <w:rsid w:val="007C360D"/>
    <w:rsid w:val="007C364E"/>
    <w:rsid w:val="007C36F3"/>
    <w:rsid w:val="007C384E"/>
    <w:rsid w:val="007C4B36"/>
    <w:rsid w:val="007C4B67"/>
    <w:rsid w:val="007C4D41"/>
    <w:rsid w:val="007C5257"/>
    <w:rsid w:val="007C5914"/>
    <w:rsid w:val="007C594E"/>
    <w:rsid w:val="007C5DB6"/>
    <w:rsid w:val="007C60E4"/>
    <w:rsid w:val="007C62CD"/>
    <w:rsid w:val="007C6573"/>
    <w:rsid w:val="007C66D5"/>
    <w:rsid w:val="007C6C73"/>
    <w:rsid w:val="007C7025"/>
    <w:rsid w:val="007C75B7"/>
    <w:rsid w:val="007C7675"/>
    <w:rsid w:val="007C7A58"/>
    <w:rsid w:val="007C7FBE"/>
    <w:rsid w:val="007D066D"/>
    <w:rsid w:val="007D0F6E"/>
    <w:rsid w:val="007D1790"/>
    <w:rsid w:val="007D1B0F"/>
    <w:rsid w:val="007D1B62"/>
    <w:rsid w:val="007D1DF9"/>
    <w:rsid w:val="007D2195"/>
    <w:rsid w:val="007D21D2"/>
    <w:rsid w:val="007D23EA"/>
    <w:rsid w:val="007D2FB7"/>
    <w:rsid w:val="007D323E"/>
    <w:rsid w:val="007D3755"/>
    <w:rsid w:val="007D3791"/>
    <w:rsid w:val="007D3AA4"/>
    <w:rsid w:val="007D3D6C"/>
    <w:rsid w:val="007D57CC"/>
    <w:rsid w:val="007D5962"/>
    <w:rsid w:val="007D5B41"/>
    <w:rsid w:val="007D5E72"/>
    <w:rsid w:val="007D6B02"/>
    <w:rsid w:val="007D7058"/>
    <w:rsid w:val="007D72E0"/>
    <w:rsid w:val="007E0CA8"/>
    <w:rsid w:val="007E12D8"/>
    <w:rsid w:val="007E1480"/>
    <w:rsid w:val="007E1B45"/>
    <w:rsid w:val="007E2273"/>
    <w:rsid w:val="007E22CF"/>
    <w:rsid w:val="007E2405"/>
    <w:rsid w:val="007E27D0"/>
    <w:rsid w:val="007E2AED"/>
    <w:rsid w:val="007E2B3C"/>
    <w:rsid w:val="007E2FF5"/>
    <w:rsid w:val="007E3035"/>
    <w:rsid w:val="007E3DC4"/>
    <w:rsid w:val="007E3E55"/>
    <w:rsid w:val="007E3FD2"/>
    <w:rsid w:val="007E405A"/>
    <w:rsid w:val="007E41B1"/>
    <w:rsid w:val="007E4233"/>
    <w:rsid w:val="007E43B4"/>
    <w:rsid w:val="007E494E"/>
    <w:rsid w:val="007E5089"/>
    <w:rsid w:val="007E5135"/>
    <w:rsid w:val="007E544D"/>
    <w:rsid w:val="007E5529"/>
    <w:rsid w:val="007E68DE"/>
    <w:rsid w:val="007E69BF"/>
    <w:rsid w:val="007E6A77"/>
    <w:rsid w:val="007E6B0B"/>
    <w:rsid w:val="007E6F81"/>
    <w:rsid w:val="007E706D"/>
    <w:rsid w:val="007E755F"/>
    <w:rsid w:val="007F0420"/>
    <w:rsid w:val="007F06BF"/>
    <w:rsid w:val="007F0A97"/>
    <w:rsid w:val="007F10C4"/>
    <w:rsid w:val="007F12FE"/>
    <w:rsid w:val="007F13E3"/>
    <w:rsid w:val="007F181A"/>
    <w:rsid w:val="007F19F1"/>
    <w:rsid w:val="007F1CA2"/>
    <w:rsid w:val="007F1CB5"/>
    <w:rsid w:val="007F1EC6"/>
    <w:rsid w:val="007F2276"/>
    <w:rsid w:val="007F2B97"/>
    <w:rsid w:val="007F306F"/>
    <w:rsid w:val="007F32C4"/>
    <w:rsid w:val="007F342D"/>
    <w:rsid w:val="007F34E6"/>
    <w:rsid w:val="007F3570"/>
    <w:rsid w:val="007F3D28"/>
    <w:rsid w:val="007F4482"/>
    <w:rsid w:val="007F47CF"/>
    <w:rsid w:val="007F4D31"/>
    <w:rsid w:val="007F4EDC"/>
    <w:rsid w:val="007F4F0D"/>
    <w:rsid w:val="007F525B"/>
    <w:rsid w:val="007F5287"/>
    <w:rsid w:val="007F5A03"/>
    <w:rsid w:val="007F6210"/>
    <w:rsid w:val="007F69BA"/>
    <w:rsid w:val="007F6ADD"/>
    <w:rsid w:val="007F6BE4"/>
    <w:rsid w:val="007F702C"/>
    <w:rsid w:val="007F7AC2"/>
    <w:rsid w:val="007F7C89"/>
    <w:rsid w:val="008009E2"/>
    <w:rsid w:val="00800DA8"/>
    <w:rsid w:val="00801503"/>
    <w:rsid w:val="00801EB1"/>
    <w:rsid w:val="00801FFF"/>
    <w:rsid w:val="008028AC"/>
    <w:rsid w:val="00802A38"/>
    <w:rsid w:val="00802FCC"/>
    <w:rsid w:val="008030AD"/>
    <w:rsid w:val="00803102"/>
    <w:rsid w:val="00803876"/>
    <w:rsid w:val="00803B5E"/>
    <w:rsid w:val="00803D56"/>
    <w:rsid w:val="00804951"/>
    <w:rsid w:val="00804A1A"/>
    <w:rsid w:val="00804D75"/>
    <w:rsid w:val="0080533B"/>
    <w:rsid w:val="00805A98"/>
    <w:rsid w:val="00805FAF"/>
    <w:rsid w:val="00806191"/>
    <w:rsid w:val="00806C84"/>
    <w:rsid w:val="00806D76"/>
    <w:rsid w:val="00807013"/>
    <w:rsid w:val="008071A1"/>
    <w:rsid w:val="00807238"/>
    <w:rsid w:val="008072E3"/>
    <w:rsid w:val="00807635"/>
    <w:rsid w:val="0080769C"/>
    <w:rsid w:val="00807A87"/>
    <w:rsid w:val="008103C1"/>
    <w:rsid w:val="00810546"/>
    <w:rsid w:val="008105C0"/>
    <w:rsid w:val="00810933"/>
    <w:rsid w:val="00810DF6"/>
    <w:rsid w:val="008113BD"/>
    <w:rsid w:val="00811D2D"/>
    <w:rsid w:val="008121A4"/>
    <w:rsid w:val="008124AD"/>
    <w:rsid w:val="0081261C"/>
    <w:rsid w:val="00812681"/>
    <w:rsid w:val="00812951"/>
    <w:rsid w:val="00812CC4"/>
    <w:rsid w:val="00812E12"/>
    <w:rsid w:val="00812FF8"/>
    <w:rsid w:val="0081322F"/>
    <w:rsid w:val="008134C8"/>
    <w:rsid w:val="008135B6"/>
    <w:rsid w:val="00813728"/>
    <w:rsid w:val="008138BC"/>
    <w:rsid w:val="00813D29"/>
    <w:rsid w:val="00813E91"/>
    <w:rsid w:val="008144E4"/>
    <w:rsid w:val="00814A2A"/>
    <w:rsid w:val="00814E5C"/>
    <w:rsid w:val="00815327"/>
    <w:rsid w:val="00815C69"/>
    <w:rsid w:val="00816277"/>
    <w:rsid w:val="008163BF"/>
    <w:rsid w:val="00816756"/>
    <w:rsid w:val="00816B8E"/>
    <w:rsid w:val="00816C7E"/>
    <w:rsid w:val="00817D6E"/>
    <w:rsid w:val="00820AE7"/>
    <w:rsid w:val="008210A5"/>
    <w:rsid w:val="008210D1"/>
    <w:rsid w:val="00821560"/>
    <w:rsid w:val="00821757"/>
    <w:rsid w:val="00821809"/>
    <w:rsid w:val="008219E0"/>
    <w:rsid w:val="00821C53"/>
    <w:rsid w:val="0082227D"/>
    <w:rsid w:val="00822309"/>
    <w:rsid w:val="00822676"/>
    <w:rsid w:val="008226EE"/>
    <w:rsid w:val="00822752"/>
    <w:rsid w:val="0082278B"/>
    <w:rsid w:val="0082298B"/>
    <w:rsid w:val="008229C4"/>
    <w:rsid w:val="00822E49"/>
    <w:rsid w:val="008230A0"/>
    <w:rsid w:val="00823352"/>
    <w:rsid w:val="0082356D"/>
    <w:rsid w:val="008237F2"/>
    <w:rsid w:val="008238C0"/>
    <w:rsid w:val="00823F5A"/>
    <w:rsid w:val="0082413B"/>
    <w:rsid w:val="008246A8"/>
    <w:rsid w:val="00824CFE"/>
    <w:rsid w:val="008252F9"/>
    <w:rsid w:val="00825BD9"/>
    <w:rsid w:val="00825D02"/>
    <w:rsid w:val="0082664B"/>
    <w:rsid w:val="00826793"/>
    <w:rsid w:val="00826F7A"/>
    <w:rsid w:val="00827411"/>
    <w:rsid w:val="008275C2"/>
    <w:rsid w:val="00827631"/>
    <w:rsid w:val="008276BF"/>
    <w:rsid w:val="008277E0"/>
    <w:rsid w:val="00827A29"/>
    <w:rsid w:val="00827B73"/>
    <w:rsid w:val="008302FE"/>
    <w:rsid w:val="00830681"/>
    <w:rsid w:val="008306C7"/>
    <w:rsid w:val="00830783"/>
    <w:rsid w:val="00830A0E"/>
    <w:rsid w:val="00830E65"/>
    <w:rsid w:val="00830FC8"/>
    <w:rsid w:val="0083174D"/>
    <w:rsid w:val="008322CF"/>
    <w:rsid w:val="00832E29"/>
    <w:rsid w:val="00832E80"/>
    <w:rsid w:val="00832EDE"/>
    <w:rsid w:val="00833884"/>
    <w:rsid w:val="00833930"/>
    <w:rsid w:val="00834012"/>
    <w:rsid w:val="008341C3"/>
    <w:rsid w:val="008341D2"/>
    <w:rsid w:val="00834A3B"/>
    <w:rsid w:val="008353CD"/>
    <w:rsid w:val="00835967"/>
    <w:rsid w:val="00835DC2"/>
    <w:rsid w:val="00835ECC"/>
    <w:rsid w:val="00835F1C"/>
    <w:rsid w:val="0083619A"/>
    <w:rsid w:val="0083628E"/>
    <w:rsid w:val="00836634"/>
    <w:rsid w:val="00836CFD"/>
    <w:rsid w:val="008370D9"/>
    <w:rsid w:val="0083710F"/>
    <w:rsid w:val="00837565"/>
    <w:rsid w:val="008377AC"/>
    <w:rsid w:val="00837A07"/>
    <w:rsid w:val="00837AA2"/>
    <w:rsid w:val="00837D15"/>
    <w:rsid w:val="00837F7C"/>
    <w:rsid w:val="0084030C"/>
    <w:rsid w:val="00840804"/>
    <w:rsid w:val="00840A84"/>
    <w:rsid w:val="00840D89"/>
    <w:rsid w:val="008414DD"/>
    <w:rsid w:val="0084173C"/>
    <w:rsid w:val="00841C1B"/>
    <w:rsid w:val="00842489"/>
    <w:rsid w:val="00842AFD"/>
    <w:rsid w:val="008430D1"/>
    <w:rsid w:val="0084371B"/>
    <w:rsid w:val="00843759"/>
    <w:rsid w:val="008437CD"/>
    <w:rsid w:val="00843AF9"/>
    <w:rsid w:val="008441F7"/>
    <w:rsid w:val="0084422A"/>
    <w:rsid w:val="00844A00"/>
    <w:rsid w:val="00844AC6"/>
    <w:rsid w:val="00844D4B"/>
    <w:rsid w:val="00844F4A"/>
    <w:rsid w:val="008452E6"/>
    <w:rsid w:val="00845368"/>
    <w:rsid w:val="00846D3C"/>
    <w:rsid w:val="00847237"/>
    <w:rsid w:val="00847551"/>
    <w:rsid w:val="008477EB"/>
    <w:rsid w:val="00847928"/>
    <w:rsid w:val="00850776"/>
    <w:rsid w:val="0085092D"/>
    <w:rsid w:val="00850E3D"/>
    <w:rsid w:val="00851597"/>
    <w:rsid w:val="0085159F"/>
    <w:rsid w:val="00851C77"/>
    <w:rsid w:val="00851D1C"/>
    <w:rsid w:val="00851EDB"/>
    <w:rsid w:val="00851EE0"/>
    <w:rsid w:val="008526FA"/>
    <w:rsid w:val="00852877"/>
    <w:rsid w:val="00852888"/>
    <w:rsid w:val="00852FC7"/>
    <w:rsid w:val="00853030"/>
    <w:rsid w:val="008531BB"/>
    <w:rsid w:val="00853267"/>
    <w:rsid w:val="00853288"/>
    <w:rsid w:val="00853CBA"/>
    <w:rsid w:val="00853F09"/>
    <w:rsid w:val="008543C8"/>
    <w:rsid w:val="008544A0"/>
    <w:rsid w:val="008547C8"/>
    <w:rsid w:val="00854A53"/>
    <w:rsid w:val="00854C10"/>
    <w:rsid w:val="00855469"/>
    <w:rsid w:val="00855486"/>
    <w:rsid w:val="00855782"/>
    <w:rsid w:val="008559B5"/>
    <w:rsid w:val="008572CC"/>
    <w:rsid w:val="00857B54"/>
    <w:rsid w:val="00857CA8"/>
    <w:rsid w:val="00857CD2"/>
    <w:rsid w:val="00860376"/>
    <w:rsid w:val="0086038F"/>
    <w:rsid w:val="00860546"/>
    <w:rsid w:val="0086086C"/>
    <w:rsid w:val="00860A13"/>
    <w:rsid w:val="00860ADB"/>
    <w:rsid w:val="00860F51"/>
    <w:rsid w:val="00860FC1"/>
    <w:rsid w:val="008614D5"/>
    <w:rsid w:val="00861851"/>
    <w:rsid w:val="00861857"/>
    <w:rsid w:val="0086187A"/>
    <w:rsid w:val="00861CAF"/>
    <w:rsid w:val="008624D7"/>
    <w:rsid w:val="008627C8"/>
    <w:rsid w:val="00862A15"/>
    <w:rsid w:val="0086300F"/>
    <w:rsid w:val="0086307B"/>
    <w:rsid w:val="008635AD"/>
    <w:rsid w:val="008635D1"/>
    <w:rsid w:val="008636C2"/>
    <w:rsid w:val="008639B2"/>
    <w:rsid w:val="00863D4E"/>
    <w:rsid w:val="00863E09"/>
    <w:rsid w:val="00864092"/>
    <w:rsid w:val="00864784"/>
    <w:rsid w:val="00864D77"/>
    <w:rsid w:val="00864EBA"/>
    <w:rsid w:val="00865257"/>
    <w:rsid w:val="00865BA9"/>
    <w:rsid w:val="00866A03"/>
    <w:rsid w:val="00866AC3"/>
    <w:rsid w:val="00866CCD"/>
    <w:rsid w:val="008670FF"/>
    <w:rsid w:val="00867929"/>
    <w:rsid w:val="00867E96"/>
    <w:rsid w:val="008705B3"/>
    <w:rsid w:val="00870724"/>
    <w:rsid w:val="00870F0C"/>
    <w:rsid w:val="008710B7"/>
    <w:rsid w:val="008714DF"/>
    <w:rsid w:val="00871BD4"/>
    <w:rsid w:val="008720AD"/>
    <w:rsid w:val="008722F1"/>
    <w:rsid w:val="0087234B"/>
    <w:rsid w:val="00872636"/>
    <w:rsid w:val="008738D7"/>
    <w:rsid w:val="00873CEF"/>
    <w:rsid w:val="00873D06"/>
    <w:rsid w:val="00873F2A"/>
    <w:rsid w:val="00873FC9"/>
    <w:rsid w:val="0087424E"/>
    <w:rsid w:val="00875270"/>
    <w:rsid w:val="008758EB"/>
    <w:rsid w:val="008759BA"/>
    <w:rsid w:val="00875D23"/>
    <w:rsid w:val="00875F19"/>
    <w:rsid w:val="0087698C"/>
    <w:rsid w:val="00876B2C"/>
    <w:rsid w:val="00876CA2"/>
    <w:rsid w:val="00876EDD"/>
    <w:rsid w:val="0087714E"/>
    <w:rsid w:val="008774A8"/>
    <w:rsid w:val="0087750B"/>
    <w:rsid w:val="008776DB"/>
    <w:rsid w:val="00880018"/>
    <w:rsid w:val="0088021C"/>
    <w:rsid w:val="00880D9C"/>
    <w:rsid w:val="00880FE3"/>
    <w:rsid w:val="00881342"/>
    <w:rsid w:val="008814DE"/>
    <w:rsid w:val="00881790"/>
    <w:rsid w:val="00881C86"/>
    <w:rsid w:val="00881D09"/>
    <w:rsid w:val="00881DFB"/>
    <w:rsid w:val="008822B2"/>
    <w:rsid w:val="0088243A"/>
    <w:rsid w:val="008825E5"/>
    <w:rsid w:val="008827D7"/>
    <w:rsid w:val="0088295C"/>
    <w:rsid w:val="00882CD5"/>
    <w:rsid w:val="00883282"/>
    <w:rsid w:val="00883735"/>
    <w:rsid w:val="0088390D"/>
    <w:rsid w:val="00883957"/>
    <w:rsid w:val="00884749"/>
    <w:rsid w:val="00884782"/>
    <w:rsid w:val="008847F4"/>
    <w:rsid w:val="00884AC5"/>
    <w:rsid w:val="008853D4"/>
    <w:rsid w:val="00885505"/>
    <w:rsid w:val="00885BF9"/>
    <w:rsid w:val="008860FF"/>
    <w:rsid w:val="00886587"/>
    <w:rsid w:val="008865A0"/>
    <w:rsid w:val="008865F5"/>
    <w:rsid w:val="008866BC"/>
    <w:rsid w:val="00886990"/>
    <w:rsid w:val="00886A21"/>
    <w:rsid w:val="00887451"/>
    <w:rsid w:val="00887CC6"/>
    <w:rsid w:val="00887D20"/>
    <w:rsid w:val="00890030"/>
    <w:rsid w:val="008902C2"/>
    <w:rsid w:val="00890373"/>
    <w:rsid w:val="00890418"/>
    <w:rsid w:val="00890B46"/>
    <w:rsid w:val="00890E20"/>
    <w:rsid w:val="0089115A"/>
    <w:rsid w:val="0089118E"/>
    <w:rsid w:val="0089170A"/>
    <w:rsid w:val="00891A2B"/>
    <w:rsid w:val="00891F96"/>
    <w:rsid w:val="0089214A"/>
    <w:rsid w:val="00892992"/>
    <w:rsid w:val="00892DA0"/>
    <w:rsid w:val="0089334C"/>
    <w:rsid w:val="00893369"/>
    <w:rsid w:val="0089356A"/>
    <w:rsid w:val="00893F54"/>
    <w:rsid w:val="00893F57"/>
    <w:rsid w:val="008944CF"/>
    <w:rsid w:val="008946B2"/>
    <w:rsid w:val="008948B8"/>
    <w:rsid w:val="008948E3"/>
    <w:rsid w:val="008949E6"/>
    <w:rsid w:val="00894C00"/>
    <w:rsid w:val="00894DEA"/>
    <w:rsid w:val="00894F91"/>
    <w:rsid w:val="00895492"/>
    <w:rsid w:val="008957E9"/>
    <w:rsid w:val="00895B93"/>
    <w:rsid w:val="00895CF9"/>
    <w:rsid w:val="00895E35"/>
    <w:rsid w:val="008961DB"/>
    <w:rsid w:val="00896C6F"/>
    <w:rsid w:val="008970D3"/>
    <w:rsid w:val="00897827"/>
    <w:rsid w:val="00897D5D"/>
    <w:rsid w:val="008A024C"/>
    <w:rsid w:val="008A0297"/>
    <w:rsid w:val="008A0321"/>
    <w:rsid w:val="008A0993"/>
    <w:rsid w:val="008A0DF8"/>
    <w:rsid w:val="008A0F80"/>
    <w:rsid w:val="008A0FF3"/>
    <w:rsid w:val="008A108F"/>
    <w:rsid w:val="008A1667"/>
    <w:rsid w:val="008A1794"/>
    <w:rsid w:val="008A1DD2"/>
    <w:rsid w:val="008A24F8"/>
    <w:rsid w:val="008A289B"/>
    <w:rsid w:val="008A2FBE"/>
    <w:rsid w:val="008A316C"/>
    <w:rsid w:val="008A3329"/>
    <w:rsid w:val="008A37D2"/>
    <w:rsid w:val="008A3935"/>
    <w:rsid w:val="008A400E"/>
    <w:rsid w:val="008A40D7"/>
    <w:rsid w:val="008A452F"/>
    <w:rsid w:val="008A4CC2"/>
    <w:rsid w:val="008A53B3"/>
    <w:rsid w:val="008A58D8"/>
    <w:rsid w:val="008A5AEA"/>
    <w:rsid w:val="008A612B"/>
    <w:rsid w:val="008A62BE"/>
    <w:rsid w:val="008A6313"/>
    <w:rsid w:val="008A6C8E"/>
    <w:rsid w:val="008A6D37"/>
    <w:rsid w:val="008A6D44"/>
    <w:rsid w:val="008A6D58"/>
    <w:rsid w:val="008A7A65"/>
    <w:rsid w:val="008A7BC3"/>
    <w:rsid w:val="008A7EF2"/>
    <w:rsid w:val="008B0E05"/>
    <w:rsid w:val="008B125E"/>
    <w:rsid w:val="008B152C"/>
    <w:rsid w:val="008B161B"/>
    <w:rsid w:val="008B1657"/>
    <w:rsid w:val="008B1A31"/>
    <w:rsid w:val="008B213A"/>
    <w:rsid w:val="008B2588"/>
    <w:rsid w:val="008B2F37"/>
    <w:rsid w:val="008B323E"/>
    <w:rsid w:val="008B3340"/>
    <w:rsid w:val="008B35D7"/>
    <w:rsid w:val="008B3749"/>
    <w:rsid w:val="008B39DC"/>
    <w:rsid w:val="008B3A09"/>
    <w:rsid w:val="008B3AC2"/>
    <w:rsid w:val="008B3D60"/>
    <w:rsid w:val="008B3E50"/>
    <w:rsid w:val="008B4B2A"/>
    <w:rsid w:val="008B4F70"/>
    <w:rsid w:val="008B5C36"/>
    <w:rsid w:val="008B5D88"/>
    <w:rsid w:val="008B6CFD"/>
    <w:rsid w:val="008B7246"/>
    <w:rsid w:val="008B74D5"/>
    <w:rsid w:val="008B7605"/>
    <w:rsid w:val="008B792C"/>
    <w:rsid w:val="008B7AF9"/>
    <w:rsid w:val="008B7ED9"/>
    <w:rsid w:val="008C00E7"/>
    <w:rsid w:val="008C093C"/>
    <w:rsid w:val="008C1327"/>
    <w:rsid w:val="008C2514"/>
    <w:rsid w:val="008C2733"/>
    <w:rsid w:val="008C2784"/>
    <w:rsid w:val="008C337E"/>
    <w:rsid w:val="008C35F2"/>
    <w:rsid w:val="008C363F"/>
    <w:rsid w:val="008C38F2"/>
    <w:rsid w:val="008C3BCE"/>
    <w:rsid w:val="008C4982"/>
    <w:rsid w:val="008C49DA"/>
    <w:rsid w:val="008C52B9"/>
    <w:rsid w:val="008C554E"/>
    <w:rsid w:val="008C562E"/>
    <w:rsid w:val="008C56E3"/>
    <w:rsid w:val="008C5896"/>
    <w:rsid w:val="008C64BF"/>
    <w:rsid w:val="008C660F"/>
    <w:rsid w:val="008C6F49"/>
    <w:rsid w:val="008C6F89"/>
    <w:rsid w:val="008C7543"/>
    <w:rsid w:val="008C7ACE"/>
    <w:rsid w:val="008C7F8A"/>
    <w:rsid w:val="008D04C2"/>
    <w:rsid w:val="008D0709"/>
    <w:rsid w:val="008D07CA"/>
    <w:rsid w:val="008D0AA5"/>
    <w:rsid w:val="008D0E2D"/>
    <w:rsid w:val="008D0EA9"/>
    <w:rsid w:val="008D134D"/>
    <w:rsid w:val="008D1712"/>
    <w:rsid w:val="008D1A91"/>
    <w:rsid w:val="008D1CFE"/>
    <w:rsid w:val="008D1DF8"/>
    <w:rsid w:val="008D2ADF"/>
    <w:rsid w:val="008D32CB"/>
    <w:rsid w:val="008D3567"/>
    <w:rsid w:val="008D3B32"/>
    <w:rsid w:val="008D4552"/>
    <w:rsid w:val="008D4B71"/>
    <w:rsid w:val="008D56D0"/>
    <w:rsid w:val="008D578B"/>
    <w:rsid w:val="008D5C29"/>
    <w:rsid w:val="008D5C97"/>
    <w:rsid w:val="008D5D5B"/>
    <w:rsid w:val="008D62BB"/>
    <w:rsid w:val="008D63FF"/>
    <w:rsid w:val="008D6C70"/>
    <w:rsid w:val="008D6EE2"/>
    <w:rsid w:val="008D6F1E"/>
    <w:rsid w:val="008D71FF"/>
    <w:rsid w:val="008D74DE"/>
    <w:rsid w:val="008D7500"/>
    <w:rsid w:val="008D7594"/>
    <w:rsid w:val="008D768B"/>
    <w:rsid w:val="008D777F"/>
    <w:rsid w:val="008E0067"/>
    <w:rsid w:val="008E0199"/>
    <w:rsid w:val="008E029A"/>
    <w:rsid w:val="008E0406"/>
    <w:rsid w:val="008E10B8"/>
    <w:rsid w:val="008E10CB"/>
    <w:rsid w:val="008E110C"/>
    <w:rsid w:val="008E1147"/>
    <w:rsid w:val="008E14A1"/>
    <w:rsid w:val="008E1858"/>
    <w:rsid w:val="008E1A6A"/>
    <w:rsid w:val="008E2C3F"/>
    <w:rsid w:val="008E3560"/>
    <w:rsid w:val="008E37E1"/>
    <w:rsid w:val="008E3BF7"/>
    <w:rsid w:val="008E4244"/>
    <w:rsid w:val="008E45B3"/>
    <w:rsid w:val="008E4AF6"/>
    <w:rsid w:val="008E4BDD"/>
    <w:rsid w:val="008E4DEC"/>
    <w:rsid w:val="008E4E7F"/>
    <w:rsid w:val="008E4EAD"/>
    <w:rsid w:val="008E5A92"/>
    <w:rsid w:val="008E6124"/>
    <w:rsid w:val="008E6620"/>
    <w:rsid w:val="008E66EF"/>
    <w:rsid w:val="008E696A"/>
    <w:rsid w:val="008E700B"/>
    <w:rsid w:val="008E7194"/>
    <w:rsid w:val="008E728F"/>
    <w:rsid w:val="008E72B1"/>
    <w:rsid w:val="008E7761"/>
    <w:rsid w:val="008E7D9A"/>
    <w:rsid w:val="008E7F36"/>
    <w:rsid w:val="008F020B"/>
    <w:rsid w:val="008F04A4"/>
    <w:rsid w:val="008F05FC"/>
    <w:rsid w:val="008F0AAD"/>
    <w:rsid w:val="008F0C72"/>
    <w:rsid w:val="008F14F9"/>
    <w:rsid w:val="008F17A5"/>
    <w:rsid w:val="008F19A8"/>
    <w:rsid w:val="008F1C96"/>
    <w:rsid w:val="008F22D8"/>
    <w:rsid w:val="008F232E"/>
    <w:rsid w:val="008F28D9"/>
    <w:rsid w:val="008F29FB"/>
    <w:rsid w:val="008F2E8A"/>
    <w:rsid w:val="008F30A0"/>
    <w:rsid w:val="008F320E"/>
    <w:rsid w:val="008F33C8"/>
    <w:rsid w:val="008F3A22"/>
    <w:rsid w:val="008F3B57"/>
    <w:rsid w:val="008F3CD0"/>
    <w:rsid w:val="008F44F7"/>
    <w:rsid w:val="008F46CE"/>
    <w:rsid w:val="008F472B"/>
    <w:rsid w:val="008F47BC"/>
    <w:rsid w:val="008F4A03"/>
    <w:rsid w:val="008F4DB2"/>
    <w:rsid w:val="008F5308"/>
    <w:rsid w:val="008F5E72"/>
    <w:rsid w:val="008F6454"/>
    <w:rsid w:val="008F66FD"/>
    <w:rsid w:val="008F6C71"/>
    <w:rsid w:val="008F6DA1"/>
    <w:rsid w:val="008F6EB3"/>
    <w:rsid w:val="008F6EC2"/>
    <w:rsid w:val="008F7039"/>
    <w:rsid w:val="008F7557"/>
    <w:rsid w:val="008F762F"/>
    <w:rsid w:val="008F7728"/>
    <w:rsid w:val="008F7CBA"/>
    <w:rsid w:val="009001CC"/>
    <w:rsid w:val="00900551"/>
    <w:rsid w:val="00900686"/>
    <w:rsid w:val="00900B03"/>
    <w:rsid w:val="009012DA"/>
    <w:rsid w:val="0090174E"/>
    <w:rsid w:val="00901D9F"/>
    <w:rsid w:val="00901F1F"/>
    <w:rsid w:val="00901FEB"/>
    <w:rsid w:val="009021BC"/>
    <w:rsid w:val="009023D2"/>
    <w:rsid w:val="0090295E"/>
    <w:rsid w:val="009029D2"/>
    <w:rsid w:val="00902D87"/>
    <w:rsid w:val="00903C5C"/>
    <w:rsid w:val="00903C74"/>
    <w:rsid w:val="00904613"/>
    <w:rsid w:val="00904918"/>
    <w:rsid w:val="00904A92"/>
    <w:rsid w:val="00904E4B"/>
    <w:rsid w:val="0090592C"/>
    <w:rsid w:val="00905BBC"/>
    <w:rsid w:val="00905EC4"/>
    <w:rsid w:val="009062AC"/>
    <w:rsid w:val="009063CA"/>
    <w:rsid w:val="00906CBE"/>
    <w:rsid w:val="00906D43"/>
    <w:rsid w:val="00907807"/>
    <w:rsid w:val="00907ABB"/>
    <w:rsid w:val="00907F01"/>
    <w:rsid w:val="009085A6"/>
    <w:rsid w:val="00910A91"/>
    <w:rsid w:val="00910BE4"/>
    <w:rsid w:val="00911289"/>
    <w:rsid w:val="009114C2"/>
    <w:rsid w:val="009118F3"/>
    <w:rsid w:val="00911FDD"/>
    <w:rsid w:val="009122F5"/>
    <w:rsid w:val="009128BC"/>
    <w:rsid w:val="00912ACA"/>
    <w:rsid w:val="00912B1D"/>
    <w:rsid w:val="00912BEC"/>
    <w:rsid w:val="00912D03"/>
    <w:rsid w:val="00912E9C"/>
    <w:rsid w:val="0091332A"/>
    <w:rsid w:val="0091373E"/>
    <w:rsid w:val="00913C7D"/>
    <w:rsid w:val="00913D56"/>
    <w:rsid w:val="00913F6B"/>
    <w:rsid w:val="0091409E"/>
    <w:rsid w:val="009145C2"/>
    <w:rsid w:val="009153CF"/>
    <w:rsid w:val="00915F63"/>
    <w:rsid w:val="009161AB"/>
    <w:rsid w:val="009163A9"/>
    <w:rsid w:val="009173C4"/>
    <w:rsid w:val="00917518"/>
    <w:rsid w:val="0091772F"/>
    <w:rsid w:val="00917835"/>
    <w:rsid w:val="0091794C"/>
    <w:rsid w:val="00917C6D"/>
    <w:rsid w:val="00917DD6"/>
    <w:rsid w:val="00917E33"/>
    <w:rsid w:val="00920046"/>
    <w:rsid w:val="009200AE"/>
    <w:rsid w:val="009203A1"/>
    <w:rsid w:val="00921751"/>
    <w:rsid w:val="00921945"/>
    <w:rsid w:val="00921A2E"/>
    <w:rsid w:val="00921BFB"/>
    <w:rsid w:val="009223F6"/>
    <w:rsid w:val="009224F5"/>
    <w:rsid w:val="009225F2"/>
    <w:rsid w:val="00923104"/>
    <w:rsid w:val="00923370"/>
    <w:rsid w:val="009236F8"/>
    <w:rsid w:val="00923AAF"/>
    <w:rsid w:val="00923DE9"/>
    <w:rsid w:val="00923E0F"/>
    <w:rsid w:val="00923F4B"/>
    <w:rsid w:val="00924AC2"/>
    <w:rsid w:val="00924D61"/>
    <w:rsid w:val="00925210"/>
    <w:rsid w:val="0092569E"/>
    <w:rsid w:val="00925812"/>
    <w:rsid w:val="00925AD2"/>
    <w:rsid w:val="00925E3A"/>
    <w:rsid w:val="00925EE8"/>
    <w:rsid w:val="00926133"/>
    <w:rsid w:val="0092640D"/>
    <w:rsid w:val="009268A5"/>
    <w:rsid w:val="00926F88"/>
    <w:rsid w:val="00927ABE"/>
    <w:rsid w:val="00927C34"/>
    <w:rsid w:val="00930399"/>
    <w:rsid w:val="00930879"/>
    <w:rsid w:val="00930979"/>
    <w:rsid w:val="00930BCD"/>
    <w:rsid w:val="00931226"/>
    <w:rsid w:val="009312ED"/>
    <w:rsid w:val="00931302"/>
    <w:rsid w:val="009314B6"/>
    <w:rsid w:val="00931552"/>
    <w:rsid w:val="0093173E"/>
    <w:rsid w:val="00931830"/>
    <w:rsid w:val="00931FE5"/>
    <w:rsid w:val="00932753"/>
    <w:rsid w:val="009327C0"/>
    <w:rsid w:val="009331A0"/>
    <w:rsid w:val="009331A4"/>
    <w:rsid w:val="009334A2"/>
    <w:rsid w:val="0093389F"/>
    <w:rsid w:val="0093397C"/>
    <w:rsid w:val="00933D5A"/>
    <w:rsid w:val="00933EBA"/>
    <w:rsid w:val="0093413C"/>
    <w:rsid w:val="009341CE"/>
    <w:rsid w:val="009342EE"/>
    <w:rsid w:val="00934587"/>
    <w:rsid w:val="009349AB"/>
    <w:rsid w:val="00934A22"/>
    <w:rsid w:val="00934C12"/>
    <w:rsid w:val="00934D48"/>
    <w:rsid w:val="00934F1E"/>
    <w:rsid w:val="00935000"/>
    <w:rsid w:val="009353A1"/>
    <w:rsid w:val="00935917"/>
    <w:rsid w:val="00936033"/>
    <w:rsid w:val="009362E0"/>
    <w:rsid w:val="00936321"/>
    <w:rsid w:val="00936508"/>
    <w:rsid w:val="00936837"/>
    <w:rsid w:val="00936CD4"/>
    <w:rsid w:val="009370FB"/>
    <w:rsid w:val="009371DB"/>
    <w:rsid w:val="0093725D"/>
    <w:rsid w:val="00937B04"/>
    <w:rsid w:val="00940361"/>
    <w:rsid w:val="00940849"/>
    <w:rsid w:val="00941780"/>
    <w:rsid w:val="00941BC7"/>
    <w:rsid w:val="00941F9A"/>
    <w:rsid w:val="009420AD"/>
    <w:rsid w:val="009421FC"/>
    <w:rsid w:val="009425BF"/>
    <w:rsid w:val="0094298C"/>
    <w:rsid w:val="00943857"/>
    <w:rsid w:val="00943B15"/>
    <w:rsid w:val="00943C9E"/>
    <w:rsid w:val="00943D60"/>
    <w:rsid w:val="009443FE"/>
    <w:rsid w:val="00944E02"/>
    <w:rsid w:val="009451CD"/>
    <w:rsid w:val="00945325"/>
    <w:rsid w:val="0094579C"/>
    <w:rsid w:val="009459BE"/>
    <w:rsid w:val="00945A72"/>
    <w:rsid w:val="00945EA4"/>
    <w:rsid w:val="00945EE9"/>
    <w:rsid w:val="009461D5"/>
    <w:rsid w:val="0094651B"/>
    <w:rsid w:val="0094666E"/>
    <w:rsid w:val="009469A9"/>
    <w:rsid w:val="00947029"/>
    <w:rsid w:val="009472E6"/>
    <w:rsid w:val="00947337"/>
    <w:rsid w:val="009477C6"/>
    <w:rsid w:val="0094788F"/>
    <w:rsid w:val="0094794E"/>
    <w:rsid w:val="00947AFE"/>
    <w:rsid w:val="00947FFA"/>
    <w:rsid w:val="0095002A"/>
    <w:rsid w:val="009500F8"/>
    <w:rsid w:val="009504D1"/>
    <w:rsid w:val="0095075C"/>
    <w:rsid w:val="009507F1"/>
    <w:rsid w:val="00950823"/>
    <w:rsid w:val="009508F4"/>
    <w:rsid w:val="009509A3"/>
    <w:rsid w:val="00950A56"/>
    <w:rsid w:val="00950C14"/>
    <w:rsid w:val="00950F23"/>
    <w:rsid w:val="009513D6"/>
    <w:rsid w:val="00951770"/>
    <w:rsid w:val="00951AA8"/>
    <w:rsid w:val="00951B08"/>
    <w:rsid w:val="00951CB8"/>
    <w:rsid w:val="00951CC6"/>
    <w:rsid w:val="009525A0"/>
    <w:rsid w:val="009525BD"/>
    <w:rsid w:val="00952DB1"/>
    <w:rsid w:val="00953045"/>
    <w:rsid w:val="009531DE"/>
    <w:rsid w:val="0095348A"/>
    <w:rsid w:val="00953B0F"/>
    <w:rsid w:val="00953CC5"/>
    <w:rsid w:val="00953D75"/>
    <w:rsid w:val="00953E00"/>
    <w:rsid w:val="00953E72"/>
    <w:rsid w:val="00954115"/>
    <w:rsid w:val="00954164"/>
    <w:rsid w:val="009546EF"/>
    <w:rsid w:val="009552B6"/>
    <w:rsid w:val="00955442"/>
    <w:rsid w:val="00956C59"/>
    <w:rsid w:val="00956CEC"/>
    <w:rsid w:val="00956D27"/>
    <w:rsid w:val="00956D5A"/>
    <w:rsid w:val="009571E4"/>
    <w:rsid w:val="00957A69"/>
    <w:rsid w:val="00957E68"/>
    <w:rsid w:val="00957EB7"/>
    <w:rsid w:val="00960448"/>
    <w:rsid w:val="00960DBB"/>
    <w:rsid w:val="009610BD"/>
    <w:rsid w:val="00961948"/>
    <w:rsid w:val="00961AA8"/>
    <w:rsid w:val="00961E0D"/>
    <w:rsid w:val="00961F87"/>
    <w:rsid w:val="0096221E"/>
    <w:rsid w:val="00962478"/>
    <w:rsid w:val="00962488"/>
    <w:rsid w:val="009625D1"/>
    <w:rsid w:val="009626DD"/>
    <w:rsid w:val="00963279"/>
    <w:rsid w:val="0096369E"/>
    <w:rsid w:val="009637F6"/>
    <w:rsid w:val="00963E03"/>
    <w:rsid w:val="00964014"/>
    <w:rsid w:val="00964028"/>
    <w:rsid w:val="009640CC"/>
    <w:rsid w:val="00964226"/>
    <w:rsid w:val="009649AE"/>
    <w:rsid w:val="00964A6C"/>
    <w:rsid w:val="00964F8A"/>
    <w:rsid w:val="009651A1"/>
    <w:rsid w:val="0096537D"/>
    <w:rsid w:val="00965825"/>
    <w:rsid w:val="00965BD3"/>
    <w:rsid w:val="009664F5"/>
    <w:rsid w:val="00966601"/>
    <w:rsid w:val="00966620"/>
    <w:rsid w:val="009669D5"/>
    <w:rsid w:val="00966E4B"/>
    <w:rsid w:val="00967084"/>
    <w:rsid w:val="009679B5"/>
    <w:rsid w:val="00967A33"/>
    <w:rsid w:val="00967DBC"/>
    <w:rsid w:val="009703A3"/>
    <w:rsid w:val="009704D2"/>
    <w:rsid w:val="00970679"/>
    <w:rsid w:val="00970834"/>
    <w:rsid w:val="009708FC"/>
    <w:rsid w:val="00970999"/>
    <w:rsid w:val="00970EC7"/>
    <w:rsid w:val="009715AE"/>
    <w:rsid w:val="00972895"/>
    <w:rsid w:val="00972ABA"/>
    <w:rsid w:val="009730DB"/>
    <w:rsid w:val="0097354F"/>
    <w:rsid w:val="00973709"/>
    <w:rsid w:val="00973717"/>
    <w:rsid w:val="00974362"/>
    <w:rsid w:val="009744D7"/>
    <w:rsid w:val="009749D1"/>
    <w:rsid w:val="00974BF5"/>
    <w:rsid w:val="0097505D"/>
    <w:rsid w:val="0097536F"/>
    <w:rsid w:val="00975816"/>
    <w:rsid w:val="00975828"/>
    <w:rsid w:val="00975A59"/>
    <w:rsid w:val="00975ACC"/>
    <w:rsid w:val="00975BE5"/>
    <w:rsid w:val="00975FC6"/>
    <w:rsid w:val="009760C0"/>
    <w:rsid w:val="009761D2"/>
    <w:rsid w:val="009767E3"/>
    <w:rsid w:val="009768CB"/>
    <w:rsid w:val="009771AB"/>
    <w:rsid w:val="0097725C"/>
    <w:rsid w:val="009775DD"/>
    <w:rsid w:val="009778E1"/>
    <w:rsid w:val="0097C9B5"/>
    <w:rsid w:val="0098066B"/>
    <w:rsid w:val="00980D6A"/>
    <w:rsid w:val="00980F84"/>
    <w:rsid w:val="00981495"/>
    <w:rsid w:val="009817F4"/>
    <w:rsid w:val="00981863"/>
    <w:rsid w:val="00981AC9"/>
    <w:rsid w:val="00981DF6"/>
    <w:rsid w:val="00982250"/>
    <w:rsid w:val="009825CC"/>
    <w:rsid w:val="00982892"/>
    <w:rsid w:val="00982B11"/>
    <w:rsid w:val="00982CAA"/>
    <w:rsid w:val="00983613"/>
    <w:rsid w:val="0098366A"/>
    <w:rsid w:val="009837A1"/>
    <w:rsid w:val="00983AE6"/>
    <w:rsid w:val="00983BC5"/>
    <w:rsid w:val="00983CA2"/>
    <w:rsid w:val="0098409C"/>
    <w:rsid w:val="009841C5"/>
    <w:rsid w:val="009843F3"/>
    <w:rsid w:val="00984479"/>
    <w:rsid w:val="0098489C"/>
    <w:rsid w:val="00984D16"/>
    <w:rsid w:val="0098527F"/>
    <w:rsid w:val="00985A5D"/>
    <w:rsid w:val="00986056"/>
    <w:rsid w:val="009860BB"/>
    <w:rsid w:val="00986B02"/>
    <w:rsid w:val="00986C44"/>
    <w:rsid w:val="00986E4F"/>
    <w:rsid w:val="00986E60"/>
    <w:rsid w:val="00987284"/>
    <w:rsid w:val="00987734"/>
    <w:rsid w:val="009878B0"/>
    <w:rsid w:val="00987A7C"/>
    <w:rsid w:val="009905A9"/>
    <w:rsid w:val="00990A39"/>
    <w:rsid w:val="00990A53"/>
    <w:rsid w:val="00990B1A"/>
    <w:rsid w:val="00990B5E"/>
    <w:rsid w:val="00991D9A"/>
    <w:rsid w:val="00991F28"/>
    <w:rsid w:val="00992AC4"/>
    <w:rsid w:val="00992C03"/>
    <w:rsid w:val="00993241"/>
    <w:rsid w:val="009938C6"/>
    <w:rsid w:val="00994029"/>
    <w:rsid w:val="00994289"/>
    <w:rsid w:val="00995486"/>
    <w:rsid w:val="009955C6"/>
    <w:rsid w:val="009959F1"/>
    <w:rsid w:val="00995EBB"/>
    <w:rsid w:val="009962EB"/>
    <w:rsid w:val="009966B0"/>
    <w:rsid w:val="0099699C"/>
    <w:rsid w:val="00996B65"/>
    <w:rsid w:val="00996D2C"/>
    <w:rsid w:val="00996FC1"/>
    <w:rsid w:val="0099737B"/>
    <w:rsid w:val="009973E1"/>
    <w:rsid w:val="00997587"/>
    <w:rsid w:val="00997EE4"/>
    <w:rsid w:val="009A0001"/>
    <w:rsid w:val="009A0C85"/>
    <w:rsid w:val="009A0D23"/>
    <w:rsid w:val="009A0EAA"/>
    <w:rsid w:val="009A10B2"/>
    <w:rsid w:val="009A114D"/>
    <w:rsid w:val="009A1377"/>
    <w:rsid w:val="009A1ED0"/>
    <w:rsid w:val="009A1F3F"/>
    <w:rsid w:val="009A20ED"/>
    <w:rsid w:val="009A20F8"/>
    <w:rsid w:val="009A21F1"/>
    <w:rsid w:val="009A227C"/>
    <w:rsid w:val="009A259C"/>
    <w:rsid w:val="009A2738"/>
    <w:rsid w:val="009A276F"/>
    <w:rsid w:val="009A2B56"/>
    <w:rsid w:val="009A3698"/>
    <w:rsid w:val="009A38CA"/>
    <w:rsid w:val="009A3B3F"/>
    <w:rsid w:val="009A4649"/>
    <w:rsid w:val="009A537F"/>
    <w:rsid w:val="009A59F1"/>
    <w:rsid w:val="009A5A40"/>
    <w:rsid w:val="009A5E0B"/>
    <w:rsid w:val="009A60AA"/>
    <w:rsid w:val="009A672B"/>
    <w:rsid w:val="009A6EF4"/>
    <w:rsid w:val="009A6F0B"/>
    <w:rsid w:val="009A717B"/>
    <w:rsid w:val="009A7304"/>
    <w:rsid w:val="009A74D9"/>
    <w:rsid w:val="009A7955"/>
    <w:rsid w:val="009A7B1D"/>
    <w:rsid w:val="009B01B5"/>
    <w:rsid w:val="009B0B83"/>
    <w:rsid w:val="009B0CA4"/>
    <w:rsid w:val="009B12B6"/>
    <w:rsid w:val="009B193E"/>
    <w:rsid w:val="009B1D39"/>
    <w:rsid w:val="009B220E"/>
    <w:rsid w:val="009B25A3"/>
    <w:rsid w:val="009B2A4C"/>
    <w:rsid w:val="009B2E49"/>
    <w:rsid w:val="009B2E5B"/>
    <w:rsid w:val="009B3129"/>
    <w:rsid w:val="009B3161"/>
    <w:rsid w:val="009B3222"/>
    <w:rsid w:val="009B32FB"/>
    <w:rsid w:val="009B3BE8"/>
    <w:rsid w:val="009B3E95"/>
    <w:rsid w:val="009B3F28"/>
    <w:rsid w:val="009B3F2F"/>
    <w:rsid w:val="009B49F9"/>
    <w:rsid w:val="009B517A"/>
    <w:rsid w:val="009B51B7"/>
    <w:rsid w:val="009B53E3"/>
    <w:rsid w:val="009B5464"/>
    <w:rsid w:val="009B6E4C"/>
    <w:rsid w:val="009B6EB2"/>
    <w:rsid w:val="009B7A37"/>
    <w:rsid w:val="009B7FBD"/>
    <w:rsid w:val="009C0008"/>
    <w:rsid w:val="009C03E5"/>
    <w:rsid w:val="009C077F"/>
    <w:rsid w:val="009C10E2"/>
    <w:rsid w:val="009C156E"/>
    <w:rsid w:val="009C225E"/>
    <w:rsid w:val="009C2349"/>
    <w:rsid w:val="009C2510"/>
    <w:rsid w:val="009C2B69"/>
    <w:rsid w:val="009C2FF1"/>
    <w:rsid w:val="009C301F"/>
    <w:rsid w:val="009C35DD"/>
    <w:rsid w:val="009C37E9"/>
    <w:rsid w:val="009C38BE"/>
    <w:rsid w:val="009C3CCF"/>
    <w:rsid w:val="009C3D16"/>
    <w:rsid w:val="009C3F82"/>
    <w:rsid w:val="009C4300"/>
    <w:rsid w:val="009C4404"/>
    <w:rsid w:val="009C4DB0"/>
    <w:rsid w:val="009C53C0"/>
    <w:rsid w:val="009C54E7"/>
    <w:rsid w:val="009C574A"/>
    <w:rsid w:val="009C577A"/>
    <w:rsid w:val="009C5ADE"/>
    <w:rsid w:val="009C62BB"/>
    <w:rsid w:val="009C682E"/>
    <w:rsid w:val="009C6879"/>
    <w:rsid w:val="009C6CC3"/>
    <w:rsid w:val="009C7571"/>
    <w:rsid w:val="009C75A0"/>
    <w:rsid w:val="009C75A3"/>
    <w:rsid w:val="009C7616"/>
    <w:rsid w:val="009C7D40"/>
    <w:rsid w:val="009D0CAD"/>
    <w:rsid w:val="009D0D73"/>
    <w:rsid w:val="009D0DB2"/>
    <w:rsid w:val="009D1160"/>
    <w:rsid w:val="009D11C7"/>
    <w:rsid w:val="009D12F9"/>
    <w:rsid w:val="009D1936"/>
    <w:rsid w:val="009D19F2"/>
    <w:rsid w:val="009D1CE9"/>
    <w:rsid w:val="009D1E65"/>
    <w:rsid w:val="009D2CE1"/>
    <w:rsid w:val="009D34AF"/>
    <w:rsid w:val="009D34DE"/>
    <w:rsid w:val="009D3D00"/>
    <w:rsid w:val="009D3FFF"/>
    <w:rsid w:val="009D4598"/>
    <w:rsid w:val="009D4676"/>
    <w:rsid w:val="009D54BA"/>
    <w:rsid w:val="009D5F68"/>
    <w:rsid w:val="009D608D"/>
    <w:rsid w:val="009D6639"/>
    <w:rsid w:val="009D6A8A"/>
    <w:rsid w:val="009D6AB8"/>
    <w:rsid w:val="009D6E42"/>
    <w:rsid w:val="009D7167"/>
    <w:rsid w:val="009D7821"/>
    <w:rsid w:val="009E0257"/>
    <w:rsid w:val="009E03DA"/>
    <w:rsid w:val="009E0596"/>
    <w:rsid w:val="009E079D"/>
    <w:rsid w:val="009E090F"/>
    <w:rsid w:val="009E13F3"/>
    <w:rsid w:val="009E15E5"/>
    <w:rsid w:val="009E18ED"/>
    <w:rsid w:val="009E236B"/>
    <w:rsid w:val="009E24FC"/>
    <w:rsid w:val="009E27A2"/>
    <w:rsid w:val="009E2AE1"/>
    <w:rsid w:val="009E355F"/>
    <w:rsid w:val="009E362B"/>
    <w:rsid w:val="009E3699"/>
    <w:rsid w:val="009E3736"/>
    <w:rsid w:val="009E3997"/>
    <w:rsid w:val="009E3AE6"/>
    <w:rsid w:val="009E3B2A"/>
    <w:rsid w:val="009E3E1E"/>
    <w:rsid w:val="009E3E7F"/>
    <w:rsid w:val="009E4023"/>
    <w:rsid w:val="009E4936"/>
    <w:rsid w:val="009E4BB8"/>
    <w:rsid w:val="009E4BC2"/>
    <w:rsid w:val="009E5098"/>
    <w:rsid w:val="009E5EAB"/>
    <w:rsid w:val="009E5F84"/>
    <w:rsid w:val="009E64F8"/>
    <w:rsid w:val="009E6B2A"/>
    <w:rsid w:val="009E6B79"/>
    <w:rsid w:val="009E6CB4"/>
    <w:rsid w:val="009E6E93"/>
    <w:rsid w:val="009E6ECD"/>
    <w:rsid w:val="009E7796"/>
    <w:rsid w:val="009E791A"/>
    <w:rsid w:val="009F0DCE"/>
    <w:rsid w:val="009F0DEC"/>
    <w:rsid w:val="009F14CF"/>
    <w:rsid w:val="009F152B"/>
    <w:rsid w:val="009F1641"/>
    <w:rsid w:val="009F193C"/>
    <w:rsid w:val="009F1A42"/>
    <w:rsid w:val="009F1E71"/>
    <w:rsid w:val="009F1F46"/>
    <w:rsid w:val="009F205C"/>
    <w:rsid w:val="009F2BD2"/>
    <w:rsid w:val="009F2C76"/>
    <w:rsid w:val="009F3014"/>
    <w:rsid w:val="009F3FAC"/>
    <w:rsid w:val="009F43FB"/>
    <w:rsid w:val="009F45F0"/>
    <w:rsid w:val="009F45FD"/>
    <w:rsid w:val="009F52DA"/>
    <w:rsid w:val="009F5B40"/>
    <w:rsid w:val="009F5B79"/>
    <w:rsid w:val="009F630E"/>
    <w:rsid w:val="009F6D9E"/>
    <w:rsid w:val="009F6F6E"/>
    <w:rsid w:val="009F7934"/>
    <w:rsid w:val="00A009EB"/>
    <w:rsid w:val="00A01193"/>
    <w:rsid w:val="00A01223"/>
    <w:rsid w:val="00A01253"/>
    <w:rsid w:val="00A018CE"/>
    <w:rsid w:val="00A021F6"/>
    <w:rsid w:val="00A0243D"/>
    <w:rsid w:val="00A025B0"/>
    <w:rsid w:val="00A02741"/>
    <w:rsid w:val="00A02C7C"/>
    <w:rsid w:val="00A02DC9"/>
    <w:rsid w:val="00A02E38"/>
    <w:rsid w:val="00A03046"/>
    <w:rsid w:val="00A036BE"/>
    <w:rsid w:val="00A03CF9"/>
    <w:rsid w:val="00A041E3"/>
    <w:rsid w:val="00A043E4"/>
    <w:rsid w:val="00A04478"/>
    <w:rsid w:val="00A04ABB"/>
    <w:rsid w:val="00A0588B"/>
    <w:rsid w:val="00A05B78"/>
    <w:rsid w:val="00A05E97"/>
    <w:rsid w:val="00A05EA2"/>
    <w:rsid w:val="00A06006"/>
    <w:rsid w:val="00A06712"/>
    <w:rsid w:val="00A0674F"/>
    <w:rsid w:val="00A06798"/>
    <w:rsid w:val="00A067C7"/>
    <w:rsid w:val="00A06CA1"/>
    <w:rsid w:val="00A07A9D"/>
    <w:rsid w:val="00A07B1F"/>
    <w:rsid w:val="00A07B3E"/>
    <w:rsid w:val="00A07CF9"/>
    <w:rsid w:val="00A10102"/>
    <w:rsid w:val="00A10322"/>
    <w:rsid w:val="00A10B22"/>
    <w:rsid w:val="00A10B45"/>
    <w:rsid w:val="00A111E2"/>
    <w:rsid w:val="00A116E2"/>
    <w:rsid w:val="00A11720"/>
    <w:rsid w:val="00A11C56"/>
    <w:rsid w:val="00A11F02"/>
    <w:rsid w:val="00A1260E"/>
    <w:rsid w:val="00A126AB"/>
    <w:rsid w:val="00A12829"/>
    <w:rsid w:val="00A134C8"/>
    <w:rsid w:val="00A13626"/>
    <w:rsid w:val="00A13E3B"/>
    <w:rsid w:val="00A140EC"/>
    <w:rsid w:val="00A141E6"/>
    <w:rsid w:val="00A14667"/>
    <w:rsid w:val="00A14668"/>
    <w:rsid w:val="00A14686"/>
    <w:rsid w:val="00A146C3"/>
    <w:rsid w:val="00A14B78"/>
    <w:rsid w:val="00A14D09"/>
    <w:rsid w:val="00A14FC6"/>
    <w:rsid w:val="00A150AB"/>
    <w:rsid w:val="00A150E6"/>
    <w:rsid w:val="00A1563E"/>
    <w:rsid w:val="00A15F7D"/>
    <w:rsid w:val="00A1646F"/>
    <w:rsid w:val="00A16551"/>
    <w:rsid w:val="00A16950"/>
    <w:rsid w:val="00A16B5F"/>
    <w:rsid w:val="00A16EBE"/>
    <w:rsid w:val="00A171B2"/>
    <w:rsid w:val="00A17422"/>
    <w:rsid w:val="00A1777A"/>
    <w:rsid w:val="00A17E39"/>
    <w:rsid w:val="00A17E3B"/>
    <w:rsid w:val="00A20586"/>
    <w:rsid w:val="00A2062E"/>
    <w:rsid w:val="00A20BA1"/>
    <w:rsid w:val="00A20D48"/>
    <w:rsid w:val="00A213B9"/>
    <w:rsid w:val="00A21B5A"/>
    <w:rsid w:val="00A21C24"/>
    <w:rsid w:val="00A21E59"/>
    <w:rsid w:val="00A21EEC"/>
    <w:rsid w:val="00A220F0"/>
    <w:rsid w:val="00A220F2"/>
    <w:rsid w:val="00A22276"/>
    <w:rsid w:val="00A223D6"/>
    <w:rsid w:val="00A22C48"/>
    <w:rsid w:val="00A22C79"/>
    <w:rsid w:val="00A22F02"/>
    <w:rsid w:val="00A2382C"/>
    <w:rsid w:val="00A2385B"/>
    <w:rsid w:val="00A23D38"/>
    <w:rsid w:val="00A23E22"/>
    <w:rsid w:val="00A2446F"/>
    <w:rsid w:val="00A24690"/>
    <w:rsid w:val="00A24B90"/>
    <w:rsid w:val="00A24BD7"/>
    <w:rsid w:val="00A25457"/>
    <w:rsid w:val="00A25568"/>
    <w:rsid w:val="00A25B41"/>
    <w:rsid w:val="00A25FFA"/>
    <w:rsid w:val="00A2605F"/>
    <w:rsid w:val="00A2613C"/>
    <w:rsid w:val="00A2673A"/>
    <w:rsid w:val="00A26824"/>
    <w:rsid w:val="00A26FBB"/>
    <w:rsid w:val="00A27DF1"/>
    <w:rsid w:val="00A3004A"/>
    <w:rsid w:val="00A301A4"/>
    <w:rsid w:val="00A301FA"/>
    <w:rsid w:val="00A30A5F"/>
    <w:rsid w:val="00A31074"/>
    <w:rsid w:val="00A316DA"/>
    <w:rsid w:val="00A318DA"/>
    <w:rsid w:val="00A31A1B"/>
    <w:rsid w:val="00A31E31"/>
    <w:rsid w:val="00A31E73"/>
    <w:rsid w:val="00A31F69"/>
    <w:rsid w:val="00A31FCC"/>
    <w:rsid w:val="00A320BF"/>
    <w:rsid w:val="00A32195"/>
    <w:rsid w:val="00A32293"/>
    <w:rsid w:val="00A323BE"/>
    <w:rsid w:val="00A32D58"/>
    <w:rsid w:val="00A3351A"/>
    <w:rsid w:val="00A33608"/>
    <w:rsid w:val="00A338AC"/>
    <w:rsid w:val="00A33E85"/>
    <w:rsid w:val="00A34377"/>
    <w:rsid w:val="00A343A9"/>
    <w:rsid w:val="00A35431"/>
    <w:rsid w:val="00A36468"/>
    <w:rsid w:val="00A36982"/>
    <w:rsid w:val="00A36BC5"/>
    <w:rsid w:val="00A370AA"/>
    <w:rsid w:val="00A37318"/>
    <w:rsid w:val="00A37F68"/>
    <w:rsid w:val="00A41047"/>
    <w:rsid w:val="00A41708"/>
    <w:rsid w:val="00A417BA"/>
    <w:rsid w:val="00A41DFE"/>
    <w:rsid w:val="00A41FA2"/>
    <w:rsid w:val="00A42122"/>
    <w:rsid w:val="00A422F6"/>
    <w:rsid w:val="00A4249B"/>
    <w:rsid w:val="00A428D5"/>
    <w:rsid w:val="00A43221"/>
    <w:rsid w:val="00A4356A"/>
    <w:rsid w:val="00A437EB"/>
    <w:rsid w:val="00A43A35"/>
    <w:rsid w:val="00A43D02"/>
    <w:rsid w:val="00A44471"/>
    <w:rsid w:val="00A4456D"/>
    <w:rsid w:val="00A44649"/>
    <w:rsid w:val="00A44741"/>
    <w:rsid w:val="00A44A33"/>
    <w:rsid w:val="00A44E52"/>
    <w:rsid w:val="00A4599F"/>
    <w:rsid w:val="00A46366"/>
    <w:rsid w:val="00A4636F"/>
    <w:rsid w:val="00A46B39"/>
    <w:rsid w:val="00A46E57"/>
    <w:rsid w:val="00A46E74"/>
    <w:rsid w:val="00A473B6"/>
    <w:rsid w:val="00A47442"/>
    <w:rsid w:val="00A476CF"/>
    <w:rsid w:val="00A47EC5"/>
    <w:rsid w:val="00A5052B"/>
    <w:rsid w:val="00A50759"/>
    <w:rsid w:val="00A50927"/>
    <w:rsid w:val="00A514DF"/>
    <w:rsid w:val="00A51649"/>
    <w:rsid w:val="00A5169D"/>
    <w:rsid w:val="00A517BD"/>
    <w:rsid w:val="00A518D8"/>
    <w:rsid w:val="00A519D4"/>
    <w:rsid w:val="00A51AA8"/>
    <w:rsid w:val="00A51D5A"/>
    <w:rsid w:val="00A520DE"/>
    <w:rsid w:val="00A5214B"/>
    <w:rsid w:val="00A523C4"/>
    <w:rsid w:val="00A524DB"/>
    <w:rsid w:val="00A52A52"/>
    <w:rsid w:val="00A52FF9"/>
    <w:rsid w:val="00A53140"/>
    <w:rsid w:val="00A53484"/>
    <w:rsid w:val="00A53890"/>
    <w:rsid w:val="00A53B10"/>
    <w:rsid w:val="00A53C64"/>
    <w:rsid w:val="00A54435"/>
    <w:rsid w:val="00A5446B"/>
    <w:rsid w:val="00A54742"/>
    <w:rsid w:val="00A549FF"/>
    <w:rsid w:val="00A54B10"/>
    <w:rsid w:val="00A54F56"/>
    <w:rsid w:val="00A55043"/>
    <w:rsid w:val="00A552CC"/>
    <w:rsid w:val="00A554C5"/>
    <w:rsid w:val="00A55E59"/>
    <w:rsid w:val="00A55E90"/>
    <w:rsid w:val="00A5688D"/>
    <w:rsid w:val="00A568EA"/>
    <w:rsid w:val="00A569A6"/>
    <w:rsid w:val="00A56A0C"/>
    <w:rsid w:val="00A57515"/>
    <w:rsid w:val="00A578A4"/>
    <w:rsid w:val="00A57912"/>
    <w:rsid w:val="00A57C07"/>
    <w:rsid w:val="00A6021F"/>
    <w:rsid w:val="00A602B6"/>
    <w:rsid w:val="00A60BCA"/>
    <w:rsid w:val="00A60E0C"/>
    <w:rsid w:val="00A610A6"/>
    <w:rsid w:val="00A61619"/>
    <w:rsid w:val="00A61A1F"/>
    <w:rsid w:val="00A61AD9"/>
    <w:rsid w:val="00A61E9C"/>
    <w:rsid w:val="00A6208F"/>
    <w:rsid w:val="00A622BE"/>
    <w:rsid w:val="00A6267A"/>
    <w:rsid w:val="00A62887"/>
    <w:rsid w:val="00A62B8C"/>
    <w:rsid w:val="00A62F35"/>
    <w:rsid w:val="00A63603"/>
    <w:rsid w:val="00A63944"/>
    <w:rsid w:val="00A63F93"/>
    <w:rsid w:val="00A6400E"/>
    <w:rsid w:val="00A642FC"/>
    <w:rsid w:val="00A64A57"/>
    <w:rsid w:val="00A64D6E"/>
    <w:rsid w:val="00A64EB3"/>
    <w:rsid w:val="00A65D79"/>
    <w:rsid w:val="00A661CE"/>
    <w:rsid w:val="00A664CC"/>
    <w:rsid w:val="00A66DED"/>
    <w:rsid w:val="00A66E61"/>
    <w:rsid w:val="00A6705D"/>
    <w:rsid w:val="00A67065"/>
    <w:rsid w:val="00A6758F"/>
    <w:rsid w:val="00A67D34"/>
    <w:rsid w:val="00A69A51"/>
    <w:rsid w:val="00A70942"/>
    <w:rsid w:val="00A70C13"/>
    <w:rsid w:val="00A7114C"/>
    <w:rsid w:val="00A71360"/>
    <w:rsid w:val="00A71DD6"/>
    <w:rsid w:val="00A72786"/>
    <w:rsid w:val="00A72854"/>
    <w:rsid w:val="00A72BF8"/>
    <w:rsid w:val="00A72C01"/>
    <w:rsid w:val="00A72C2C"/>
    <w:rsid w:val="00A72CEE"/>
    <w:rsid w:val="00A72E38"/>
    <w:rsid w:val="00A73043"/>
    <w:rsid w:val="00A730A8"/>
    <w:rsid w:val="00A7398E"/>
    <w:rsid w:val="00A73CEB"/>
    <w:rsid w:val="00A73CF5"/>
    <w:rsid w:val="00A73D10"/>
    <w:rsid w:val="00A74A87"/>
    <w:rsid w:val="00A7500C"/>
    <w:rsid w:val="00A752A7"/>
    <w:rsid w:val="00A7533C"/>
    <w:rsid w:val="00A7555C"/>
    <w:rsid w:val="00A761B4"/>
    <w:rsid w:val="00A771F0"/>
    <w:rsid w:val="00A77466"/>
    <w:rsid w:val="00A777B4"/>
    <w:rsid w:val="00A7788E"/>
    <w:rsid w:val="00A779AD"/>
    <w:rsid w:val="00A77D36"/>
    <w:rsid w:val="00A80569"/>
    <w:rsid w:val="00A807D7"/>
    <w:rsid w:val="00A80DC5"/>
    <w:rsid w:val="00A819B5"/>
    <w:rsid w:val="00A81AFE"/>
    <w:rsid w:val="00A81C36"/>
    <w:rsid w:val="00A821E4"/>
    <w:rsid w:val="00A823D5"/>
    <w:rsid w:val="00A82FF9"/>
    <w:rsid w:val="00A83104"/>
    <w:rsid w:val="00A833DE"/>
    <w:rsid w:val="00A84555"/>
    <w:rsid w:val="00A84A3F"/>
    <w:rsid w:val="00A84C41"/>
    <w:rsid w:val="00A84C9B"/>
    <w:rsid w:val="00A84CCF"/>
    <w:rsid w:val="00A84DE8"/>
    <w:rsid w:val="00A85A8F"/>
    <w:rsid w:val="00A8603A"/>
    <w:rsid w:val="00A8613B"/>
    <w:rsid w:val="00A863DA"/>
    <w:rsid w:val="00A867BB"/>
    <w:rsid w:val="00A86A79"/>
    <w:rsid w:val="00A872B8"/>
    <w:rsid w:val="00A87333"/>
    <w:rsid w:val="00A873A4"/>
    <w:rsid w:val="00A87954"/>
    <w:rsid w:val="00A8D49F"/>
    <w:rsid w:val="00A900D6"/>
    <w:rsid w:val="00A90927"/>
    <w:rsid w:val="00A91688"/>
    <w:rsid w:val="00A91720"/>
    <w:rsid w:val="00A917CE"/>
    <w:rsid w:val="00A91C0B"/>
    <w:rsid w:val="00A91C4C"/>
    <w:rsid w:val="00A91C55"/>
    <w:rsid w:val="00A91FD5"/>
    <w:rsid w:val="00A93078"/>
    <w:rsid w:val="00A93178"/>
    <w:rsid w:val="00A931A4"/>
    <w:rsid w:val="00A934F5"/>
    <w:rsid w:val="00A93591"/>
    <w:rsid w:val="00A93966"/>
    <w:rsid w:val="00A94136"/>
    <w:rsid w:val="00A94717"/>
    <w:rsid w:val="00A94C00"/>
    <w:rsid w:val="00A95257"/>
    <w:rsid w:val="00A956F8"/>
    <w:rsid w:val="00A95C03"/>
    <w:rsid w:val="00A963F1"/>
    <w:rsid w:val="00A96B3B"/>
    <w:rsid w:val="00A96CA9"/>
    <w:rsid w:val="00A96EB1"/>
    <w:rsid w:val="00AA0156"/>
    <w:rsid w:val="00AA0201"/>
    <w:rsid w:val="00AA0680"/>
    <w:rsid w:val="00AA0891"/>
    <w:rsid w:val="00AA0FC5"/>
    <w:rsid w:val="00AA1726"/>
    <w:rsid w:val="00AA1C63"/>
    <w:rsid w:val="00AA20AF"/>
    <w:rsid w:val="00AA3090"/>
    <w:rsid w:val="00AA316C"/>
    <w:rsid w:val="00AA380F"/>
    <w:rsid w:val="00AA3A54"/>
    <w:rsid w:val="00AA3C17"/>
    <w:rsid w:val="00AA3C58"/>
    <w:rsid w:val="00AA3D69"/>
    <w:rsid w:val="00AA3F1C"/>
    <w:rsid w:val="00AA43A6"/>
    <w:rsid w:val="00AA48DE"/>
    <w:rsid w:val="00AA49F9"/>
    <w:rsid w:val="00AA4FA4"/>
    <w:rsid w:val="00AA4FD2"/>
    <w:rsid w:val="00AA58E4"/>
    <w:rsid w:val="00AA6C86"/>
    <w:rsid w:val="00AA6E1B"/>
    <w:rsid w:val="00AA70CF"/>
    <w:rsid w:val="00AA7552"/>
    <w:rsid w:val="00AA768E"/>
    <w:rsid w:val="00AA773A"/>
    <w:rsid w:val="00AA7DB4"/>
    <w:rsid w:val="00AB0253"/>
    <w:rsid w:val="00AB0278"/>
    <w:rsid w:val="00AB04F4"/>
    <w:rsid w:val="00AB0588"/>
    <w:rsid w:val="00AB0CA3"/>
    <w:rsid w:val="00AB0E3B"/>
    <w:rsid w:val="00AB132E"/>
    <w:rsid w:val="00AB20AE"/>
    <w:rsid w:val="00AB250C"/>
    <w:rsid w:val="00AB2DAA"/>
    <w:rsid w:val="00AB3326"/>
    <w:rsid w:val="00AB33BC"/>
    <w:rsid w:val="00AB34B8"/>
    <w:rsid w:val="00AB361C"/>
    <w:rsid w:val="00AB3C8E"/>
    <w:rsid w:val="00AB3C9A"/>
    <w:rsid w:val="00AB3D02"/>
    <w:rsid w:val="00AB4320"/>
    <w:rsid w:val="00AB46FF"/>
    <w:rsid w:val="00AB4D97"/>
    <w:rsid w:val="00AB5119"/>
    <w:rsid w:val="00AB53EC"/>
    <w:rsid w:val="00AB54EB"/>
    <w:rsid w:val="00AB5962"/>
    <w:rsid w:val="00AB5CF5"/>
    <w:rsid w:val="00AB60A4"/>
    <w:rsid w:val="00AB69D3"/>
    <w:rsid w:val="00AB7012"/>
    <w:rsid w:val="00AB7068"/>
    <w:rsid w:val="00AB74E7"/>
    <w:rsid w:val="00AB7D2D"/>
    <w:rsid w:val="00AB7F15"/>
    <w:rsid w:val="00AB7F58"/>
    <w:rsid w:val="00AC03C6"/>
    <w:rsid w:val="00AC03FF"/>
    <w:rsid w:val="00AC0AF6"/>
    <w:rsid w:val="00AC1774"/>
    <w:rsid w:val="00AC1BB8"/>
    <w:rsid w:val="00AC238B"/>
    <w:rsid w:val="00AC2736"/>
    <w:rsid w:val="00AC29F0"/>
    <w:rsid w:val="00AC2B8D"/>
    <w:rsid w:val="00AC38E7"/>
    <w:rsid w:val="00AC3D86"/>
    <w:rsid w:val="00AC3FC8"/>
    <w:rsid w:val="00AC416B"/>
    <w:rsid w:val="00AC4230"/>
    <w:rsid w:val="00AC434E"/>
    <w:rsid w:val="00AC493C"/>
    <w:rsid w:val="00AC5252"/>
    <w:rsid w:val="00AC55D6"/>
    <w:rsid w:val="00AC6199"/>
    <w:rsid w:val="00AC6250"/>
    <w:rsid w:val="00AC6258"/>
    <w:rsid w:val="00AC6864"/>
    <w:rsid w:val="00AC6B01"/>
    <w:rsid w:val="00AC6E0C"/>
    <w:rsid w:val="00AC71C6"/>
    <w:rsid w:val="00AC7E1A"/>
    <w:rsid w:val="00AD01CE"/>
    <w:rsid w:val="00AD063F"/>
    <w:rsid w:val="00AD0EBE"/>
    <w:rsid w:val="00AD1326"/>
    <w:rsid w:val="00AD1328"/>
    <w:rsid w:val="00AD18D6"/>
    <w:rsid w:val="00AD1963"/>
    <w:rsid w:val="00AD21FD"/>
    <w:rsid w:val="00AD2827"/>
    <w:rsid w:val="00AD35F7"/>
    <w:rsid w:val="00AD3820"/>
    <w:rsid w:val="00AD3844"/>
    <w:rsid w:val="00AD391C"/>
    <w:rsid w:val="00AD3C4C"/>
    <w:rsid w:val="00AD3EE2"/>
    <w:rsid w:val="00AD449D"/>
    <w:rsid w:val="00AD4BE5"/>
    <w:rsid w:val="00AD4D55"/>
    <w:rsid w:val="00AD532A"/>
    <w:rsid w:val="00AD5370"/>
    <w:rsid w:val="00AD5635"/>
    <w:rsid w:val="00AD5736"/>
    <w:rsid w:val="00AD64C7"/>
    <w:rsid w:val="00AD695C"/>
    <w:rsid w:val="00AD7C02"/>
    <w:rsid w:val="00AD7FAA"/>
    <w:rsid w:val="00AE03B5"/>
    <w:rsid w:val="00AE03D0"/>
    <w:rsid w:val="00AE050D"/>
    <w:rsid w:val="00AE08A3"/>
    <w:rsid w:val="00AE0FA3"/>
    <w:rsid w:val="00AE1A78"/>
    <w:rsid w:val="00AE1D50"/>
    <w:rsid w:val="00AE2179"/>
    <w:rsid w:val="00AE2776"/>
    <w:rsid w:val="00AE281B"/>
    <w:rsid w:val="00AE2896"/>
    <w:rsid w:val="00AE2ADD"/>
    <w:rsid w:val="00AE2C69"/>
    <w:rsid w:val="00AE33CF"/>
    <w:rsid w:val="00AE3B54"/>
    <w:rsid w:val="00AE3D4F"/>
    <w:rsid w:val="00AE3F07"/>
    <w:rsid w:val="00AE3F81"/>
    <w:rsid w:val="00AE4094"/>
    <w:rsid w:val="00AE430C"/>
    <w:rsid w:val="00AE4D26"/>
    <w:rsid w:val="00AE4F2C"/>
    <w:rsid w:val="00AE55D1"/>
    <w:rsid w:val="00AE568E"/>
    <w:rsid w:val="00AE57B4"/>
    <w:rsid w:val="00AE6773"/>
    <w:rsid w:val="00AE68C2"/>
    <w:rsid w:val="00AE704F"/>
    <w:rsid w:val="00AE71F6"/>
    <w:rsid w:val="00AE7998"/>
    <w:rsid w:val="00AE7C34"/>
    <w:rsid w:val="00AE7D0F"/>
    <w:rsid w:val="00AE7FF3"/>
    <w:rsid w:val="00AF0140"/>
    <w:rsid w:val="00AF0273"/>
    <w:rsid w:val="00AF09B3"/>
    <w:rsid w:val="00AF0A62"/>
    <w:rsid w:val="00AF0E96"/>
    <w:rsid w:val="00AF0FD7"/>
    <w:rsid w:val="00AF1704"/>
    <w:rsid w:val="00AF1746"/>
    <w:rsid w:val="00AF1A13"/>
    <w:rsid w:val="00AF1C18"/>
    <w:rsid w:val="00AF1C2D"/>
    <w:rsid w:val="00AF1CE4"/>
    <w:rsid w:val="00AF2721"/>
    <w:rsid w:val="00AF2F9B"/>
    <w:rsid w:val="00AF3365"/>
    <w:rsid w:val="00AF3474"/>
    <w:rsid w:val="00AF34AE"/>
    <w:rsid w:val="00AF3A3E"/>
    <w:rsid w:val="00AF3B8D"/>
    <w:rsid w:val="00AF4146"/>
    <w:rsid w:val="00AF50B6"/>
    <w:rsid w:val="00AF5B1B"/>
    <w:rsid w:val="00AF62C0"/>
    <w:rsid w:val="00AF6370"/>
    <w:rsid w:val="00AF6618"/>
    <w:rsid w:val="00AF6A0F"/>
    <w:rsid w:val="00AF6A9A"/>
    <w:rsid w:val="00AF716E"/>
    <w:rsid w:val="00AF73B9"/>
    <w:rsid w:val="00AF799B"/>
    <w:rsid w:val="00AF7A17"/>
    <w:rsid w:val="00AF7CBE"/>
    <w:rsid w:val="00AF7F20"/>
    <w:rsid w:val="00B00000"/>
    <w:rsid w:val="00B00722"/>
    <w:rsid w:val="00B00E1E"/>
    <w:rsid w:val="00B010E2"/>
    <w:rsid w:val="00B013DF"/>
    <w:rsid w:val="00B01FF1"/>
    <w:rsid w:val="00B02044"/>
    <w:rsid w:val="00B02801"/>
    <w:rsid w:val="00B02B84"/>
    <w:rsid w:val="00B031B9"/>
    <w:rsid w:val="00B0355D"/>
    <w:rsid w:val="00B03EE3"/>
    <w:rsid w:val="00B04019"/>
    <w:rsid w:val="00B04125"/>
    <w:rsid w:val="00B04271"/>
    <w:rsid w:val="00B04A41"/>
    <w:rsid w:val="00B04F31"/>
    <w:rsid w:val="00B05768"/>
    <w:rsid w:val="00B0577A"/>
    <w:rsid w:val="00B057C7"/>
    <w:rsid w:val="00B05948"/>
    <w:rsid w:val="00B059E3"/>
    <w:rsid w:val="00B05D97"/>
    <w:rsid w:val="00B05F3B"/>
    <w:rsid w:val="00B06273"/>
    <w:rsid w:val="00B062F1"/>
    <w:rsid w:val="00B068EB"/>
    <w:rsid w:val="00B06DF9"/>
    <w:rsid w:val="00B06F28"/>
    <w:rsid w:val="00B1037B"/>
    <w:rsid w:val="00B1044B"/>
    <w:rsid w:val="00B10B3B"/>
    <w:rsid w:val="00B10F97"/>
    <w:rsid w:val="00B110FD"/>
    <w:rsid w:val="00B11269"/>
    <w:rsid w:val="00B11641"/>
    <w:rsid w:val="00B11E90"/>
    <w:rsid w:val="00B11FDF"/>
    <w:rsid w:val="00B122E1"/>
    <w:rsid w:val="00B12421"/>
    <w:rsid w:val="00B12530"/>
    <w:rsid w:val="00B127AE"/>
    <w:rsid w:val="00B12ABF"/>
    <w:rsid w:val="00B12E60"/>
    <w:rsid w:val="00B13564"/>
    <w:rsid w:val="00B13AA1"/>
    <w:rsid w:val="00B1406F"/>
    <w:rsid w:val="00B14136"/>
    <w:rsid w:val="00B147B8"/>
    <w:rsid w:val="00B15252"/>
    <w:rsid w:val="00B1561D"/>
    <w:rsid w:val="00B15809"/>
    <w:rsid w:val="00B15CEF"/>
    <w:rsid w:val="00B16156"/>
    <w:rsid w:val="00B162B2"/>
    <w:rsid w:val="00B1679A"/>
    <w:rsid w:val="00B167A0"/>
    <w:rsid w:val="00B172B1"/>
    <w:rsid w:val="00B17381"/>
    <w:rsid w:val="00B173AB"/>
    <w:rsid w:val="00B175E8"/>
    <w:rsid w:val="00B17739"/>
    <w:rsid w:val="00B179CD"/>
    <w:rsid w:val="00B17F6D"/>
    <w:rsid w:val="00B200C2"/>
    <w:rsid w:val="00B201CE"/>
    <w:rsid w:val="00B20650"/>
    <w:rsid w:val="00B20919"/>
    <w:rsid w:val="00B20E81"/>
    <w:rsid w:val="00B21C20"/>
    <w:rsid w:val="00B21F36"/>
    <w:rsid w:val="00B22A0C"/>
    <w:rsid w:val="00B22F52"/>
    <w:rsid w:val="00B23435"/>
    <w:rsid w:val="00B23469"/>
    <w:rsid w:val="00B235AF"/>
    <w:rsid w:val="00B23736"/>
    <w:rsid w:val="00B2382A"/>
    <w:rsid w:val="00B23DAF"/>
    <w:rsid w:val="00B244AA"/>
    <w:rsid w:val="00B2479D"/>
    <w:rsid w:val="00B24C70"/>
    <w:rsid w:val="00B25437"/>
    <w:rsid w:val="00B259EF"/>
    <w:rsid w:val="00B260DA"/>
    <w:rsid w:val="00B2657D"/>
    <w:rsid w:val="00B266B2"/>
    <w:rsid w:val="00B26B9B"/>
    <w:rsid w:val="00B27613"/>
    <w:rsid w:val="00B27CCC"/>
    <w:rsid w:val="00B305BF"/>
    <w:rsid w:val="00B3075E"/>
    <w:rsid w:val="00B31057"/>
    <w:rsid w:val="00B31060"/>
    <w:rsid w:val="00B31523"/>
    <w:rsid w:val="00B31CB5"/>
    <w:rsid w:val="00B329FE"/>
    <w:rsid w:val="00B32E85"/>
    <w:rsid w:val="00B33791"/>
    <w:rsid w:val="00B337B1"/>
    <w:rsid w:val="00B33AF2"/>
    <w:rsid w:val="00B33E75"/>
    <w:rsid w:val="00B34256"/>
    <w:rsid w:val="00B35019"/>
    <w:rsid w:val="00B3522D"/>
    <w:rsid w:val="00B35370"/>
    <w:rsid w:val="00B35E4C"/>
    <w:rsid w:val="00B35FA9"/>
    <w:rsid w:val="00B363C5"/>
    <w:rsid w:val="00B36D61"/>
    <w:rsid w:val="00B374FE"/>
    <w:rsid w:val="00B37621"/>
    <w:rsid w:val="00B376AF"/>
    <w:rsid w:val="00B37784"/>
    <w:rsid w:val="00B37B38"/>
    <w:rsid w:val="00B40046"/>
    <w:rsid w:val="00B40627"/>
    <w:rsid w:val="00B406A7"/>
    <w:rsid w:val="00B40790"/>
    <w:rsid w:val="00B4079F"/>
    <w:rsid w:val="00B40B83"/>
    <w:rsid w:val="00B40DD7"/>
    <w:rsid w:val="00B410C6"/>
    <w:rsid w:val="00B4127B"/>
    <w:rsid w:val="00B412E0"/>
    <w:rsid w:val="00B41C48"/>
    <w:rsid w:val="00B4211D"/>
    <w:rsid w:val="00B4253D"/>
    <w:rsid w:val="00B42C5B"/>
    <w:rsid w:val="00B43546"/>
    <w:rsid w:val="00B4362E"/>
    <w:rsid w:val="00B43931"/>
    <w:rsid w:val="00B43FAA"/>
    <w:rsid w:val="00B4404C"/>
    <w:rsid w:val="00B4410C"/>
    <w:rsid w:val="00B4413B"/>
    <w:rsid w:val="00B44440"/>
    <w:rsid w:val="00B44491"/>
    <w:rsid w:val="00B4514E"/>
    <w:rsid w:val="00B45345"/>
    <w:rsid w:val="00B45632"/>
    <w:rsid w:val="00B45A04"/>
    <w:rsid w:val="00B467C6"/>
    <w:rsid w:val="00B46AB9"/>
    <w:rsid w:val="00B46BCC"/>
    <w:rsid w:val="00B47216"/>
    <w:rsid w:val="00B4779F"/>
    <w:rsid w:val="00B50A42"/>
    <w:rsid w:val="00B50B71"/>
    <w:rsid w:val="00B51066"/>
    <w:rsid w:val="00B519AF"/>
    <w:rsid w:val="00B51BA5"/>
    <w:rsid w:val="00B51BB4"/>
    <w:rsid w:val="00B51FA6"/>
    <w:rsid w:val="00B521A2"/>
    <w:rsid w:val="00B52A45"/>
    <w:rsid w:val="00B52D64"/>
    <w:rsid w:val="00B52F81"/>
    <w:rsid w:val="00B53602"/>
    <w:rsid w:val="00B5375B"/>
    <w:rsid w:val="00B53C77"/>
    <w:rsid w:val="00B53CD3"/>
    <w:rsid w:val="00B53CE1"/>
    <w:rsid w:val="00B54169"/>
    <w:rsid w:val="00B54208"/>
    <w:rsid w:val="00B544D3"/>
    <w:rsid w:val="00B544F0"/>
    <w:rsid w:val="00B5489C"/>
    <w:rsid w:val="00B54B93"/>
    <w:rsid w:val="00B55B7C"/>
    <w:rsid w:val="00B56235"/>
    <w:rsid w:val="00B56761"/>
    <w:rsid w:val="00B56C21"/>
    <w:rsid w:val="00B56D27"/>
    <w:rsid w:val="00B5704A"/>
    <w:rsid w:val="00B570B2"/>
    <w:rsid w:val="00B57657"/>
    <w:rsid w:val="00B57B66"/>
    <w:rsid w:val="00B606D8"/>
    <w:rsid w:val="00B60D74"/>
    <w:rsid w:val="00B60E68"/>
    <w:rsid w:val="00B61113"/>
    <w:rsid w:val="00B61487"/>
    <w:rsid w:val="00B6164D"/>
    <w:rsid w:val="00B6171F"/>
    <w:rsid w:val="00B61BD0"/>
    <w:rsid w:val="00B634CD"/>
    <w:rsid w:val="00B63621"/>
    <w:rsid w:val="00B64627"/>
    <w:rsid w:val="00B64855"/>
    <w:rsid w:val="00B64997"/>
    <w:rsid w:val="00B64AAF"/>
    <w:rsid w:val="00B64C74"/>
    <w:rsid w:val="00B654B5"/>
    <w:rsid w:val="00B65510"/>
    <w:rsid w:val="00B659B7"/>
    <w:rsid w:val="00B65E90"/>
    <w:rsid w:val="00B66160"/>
    <w:rsid w:val="00B6645D"/>
    <w:rsid w:val="00B6648C"/>
    <w:rsid w:val="00B66FEC"/>
    <w:rsid w:val="00B6725D"/>
    <w:rsid w:val="00B67D4D"/>
    <w:rsid w:val="00B70422"/>
    <w:rsid w:val="00B706E3"/>
    <w:rsid w:val="00B7107B"/>
    <w:rsid w:val="00B7125A"/>
    <w:rsid w:val="00B7129A"/>
    <w:rsid w:val="00B7184D"/>
    <w:rsid w:val="00B71A95"/>
    <w:rsid w:val="00B71C2D"/>
    <w:rsid w:val="00B71E7E"/>
    <w:rsid w:val="00B71F69"/>
    <w:rsid w:val="00B720CA"/>
    <w:rsid w:val="00B721DC"/>
    <w:rsid w:val="00B72549"/>
    <w:rsid w:val="00B72683"/>
    <w:rsid w:val="00B727AB"/>
    <w:rsid w:val="00B7288B"/>
    <w:rsid w:val="00B728C2"/>
    <w:rsid w:val="00B7347F"/>
    <w:rsid w:val="00B73BE2"/>
    <w:rsid w:val="00B73DFE"/>
    <w:rsid w:val="00B74181"/>
    <w:rsid w:val="00B74314"/>
    <w:rsid w:val="00B74374"/>
    <w:rsid w:val="00B746AA"/>
    <w:rsid w:val="00B74D1D"/>
    <w:rsid w:val="00B750DF"/>
    <w:rsid w:val="00B75FAC"/>
    <w:rsid w:val="00B7602F"/>
    <w:rsid w:val="00B76537"/>
    <w:rsid w:val="00B76584"/>
    <w:rsid w:val="00B76AD8"/>
    <w:rsid w:val="00B76D75"/>
    <w:rsid w:val="00B77480"/>
    <w:rsid w:val="00B77C3E"/>
    <w:rsid w:val="00B77E8C"/>
    <w:rsid w:val="00B80595"/>
    <w:rsid w:val="00B805DF"/>
    <w:rsid w:val="00B80626"/>
    <w:rsid w:val="00B80956"/>
    <w:rsid w:val="00B81CB1"/>
    <w:rsid w:val="00B81F50"/>
    <w:rsid w:val="00B82093"/>
    <w:rsid w:val="00B8210E"/>
    <w:rsid w:val="00B82572"/>
    <w:rsid w:val="00B8257F"/>
    <w:rsid w:val="00B8260E"/>
    <w:rsid w:val="00B826EF"/>
    <w:rsid w:val="00B82705"/>
    <w:rsid w:val="00B828DE"/>
    <w:rsid w:val="00B83616"/>
    <w:rsid w:val="00B83FDD"/>
    <w:rsid w:val="00B84582"/>
    <w:rsid w:val="00B847AE"/>
    <w:rsid w:val="00B84A20"/>
    <w:rsid w:val="00B84DC1"/>
    <w:rsid w:val="00B84E34"/>
    <w:rsid w:val="00B8579B"/>
    <w:rsid w:val="00B85D57"/>
    <w:rsid w:val="00B87034"/>
    <w:rsid w:val="00B870F6"/>
    <w:rsid w:val="00B871B1"/>
    <w:rsid w:val="00B872DD"/>
    <w:rsid w:val="00B87855"/>
    <w:rsid w:val="00B87A3F"/>
    <w:rsid w:val="00B87AA3"/>
    <w:rsid w:val="00B90193"/>
    <w:rsid w:val="00B903CA"/>
    <w:rsid w:val="00B90548"/>
    <w:rsid w:val="00B90768"/>
    <w:rsid w:val="00B907C2"/>
    <w:rsid w:val="00B90832"/>
    <w:rsid w:val="00B90AB5"/>
    <w:rsid w:val="00B90E66"/>
    <w:rsid w:val="00B90E90"/>
    <w:rsid w:val="00B90F35"/>
    <w:rsid w:val="00B90FA8"/>
    <w:rsid w:val="00B91699"/>
    <w:rsid w:val="00B9227C"/>
    <w:rsid w:val="00B922F7"/>
    <w:rsid w:val="00B92743"/>
    <w:rsid w:val="00B92B62"/>
    <w:rsid w:val="00B92CCF"/>
    <w:rsid w:val="00B92D40"/>
    <w:rsid w:val="00B93463"/>
    <w:rsid w:val="00B934F5"/>
    <w:rsid w:val="00B9425B"/>
    <w:rsid w:val="00B94C34"/>
    <w:rsid w:val="00B94D1D"/>
    <w:rsid w:val="00B95939"/>
    <w:rsid w:val="00B95B3E"/>
    <w:rsid w:val="00B95C4A"/>
    <w:rsid w:val="00B9676C"/>
    <w:rsid w:val="00B96A94"/>
    <w:rsid w:val="00B96C5F"/>
    <w:rsid w:val="00B97210"/>
    <w:rsid w:val="00B9726C"/>
    <w:rsid w:val="00B97B8D"/>
    <w:rsid w:val="00BA002C"/>
    <w:rsid w:val="00BA0208"/>
    <w:rsid w:val="00BA036A"/>
    <w:rsid w:val="00BA046C"/>
    <w:rsid w:val="00BA0490"/>
    <w:rsid w:val="00BA06BE"/>
    <w:rsid w:val="00BA11F6"/>
    <w:rsid w:val="00BA133D"/>
    <w:rsid w:val="00BA1778"/>
    <w:rsid w:val="00BA1A61"/>
    <w:rsid w:val="00BA1AB1"/>
    <w:rsid w:val="00BA2161"/>
    <w:rsid w:val="00BA219C"/>
    <w:rsid w:val="00BA2216"/>
    <w:rsid w:val="00BA2364"/>
    <w:rsid w:val="00BA2B0C"/>
    <w:rsid w:val="00BA2F29"/>
    <w:rsid w:val="00BA2FE9"/>
    <w:rsid w:val="00BA331E"/>
    <w:rsid w:val="00BA384B"/>
    <w:rsid w:val="00BA3ADB"/>
    <w:rsid w:val="00BA3F65"/>
    <w:rsid w:val="00BA4326"/>
    <w:rsid w:val="00BA4942"/>
    <w:rsid w:val="00BA5638"/>
    <w:rsid w:val="00BA5A57"/>
    <w:rsid w:val="00BA5BF4"/>
    <w:rsid w:val="00BA5EB8"/>
    <w:rsid w:val="00BA6093"/>
    <w:rsid w:val="00BA61DC"/>
    <w:rsid w:val="00BA6400"/>
    <w:rsid w:val="00BA67F6"/>
    <w:rsid w:val="00BA6995"/>
    <w:rsid w:val="00BA69A9"/>
    <w:rsid w:val="00BA7C30"/>
    <w:rsid w:val="00BB023F"/>
    <w:rsid w:val="00BB0822"/>
    <w:rsid w:val="00BB0A33"/>
    <w:rsid w:val="00BB0C31"/>
    <w:rsid w:val="00BB0F89"/>
    <w:rsid w:val="00BB0F9E"/>
    <w:rsid w:val="00BB113F"/>
    <w:rsid w:val="00BB11D2"/>
    <w:rsid w:val="00BB13A0"/>
    <w:rsid w:val="00BB1617"/>
    <w:rsid w:val="00BB1BCB"/>
    <w:rsid w:val="00BB1C8B"/>
    <w:rsid w:val="00BB1D7D"/>
    <w:rsid w:val="00BB1D92"/>
    <w:rsid w:val="00BB1EAF"/>
    <w:rsid w:val="00BB2323"/>
    <w:rsid w:val="00BB2F77"/>
    <w:rsid w:val="00BB31F5"/>
    <w:rsid w:val="00BB3389"/>
    <w:rsid w:val="00BB33B0"/>
    <w:rsid w:val="00BB36CF"/>
    <w:rsid w:val="00BB3A72"/>
    <w:rsid w:val="00BB3DB1"/>
    <w:rsid w:val="00BB4023"/>
    <w:rsid w:val="00BB4365"/>
    <w:rsid w:val="00BB4427"/>
    <w:rsid w:val="00BB4970"/>
    <w:rsid w:val="00BB49E7"/>
    <w:rsid w:val="00BB4CA3"/>
    <w:rsid w:val="00BB4D1C"/>
    <w:rsid w:val="00BB5633"/>
    <w:rsid w:val="00BB585D"/>
    <w:rsid w:val="00BB5B13"/>
    <w:rsid w:val="00BB5BFE"/>
    <w:rsid w:val="00BB5CEC"/>
    <w:rsid w:val="00BB5DCE"/>
    <w:rsid w:val="00BB613E"/>
    <w:rsid w:val="00BB7421"/>
    <w:rsid w:val="00BB7ACE"/>
    <w:rsid w:val="00BC003E"/>
    <w:rsid w:val="00BC026B"/>
    <w:rsid w:val="00BC0286"/>
    <w:rsid w:val="00BC03DA"/>
    <w:rsid w:val="00BC0DB4"/>
    <w:rsid w:val="00BC1044"/>
    <w:rsid w:val="00BC143F"/>
    <w:rsid w:val="00BC146E"/>
    <w:rsid w:val="00BC1AA0"/>
    <w:rsid w:val="00BC1B19"/>
    <w:rsid w:val="00BC1B20"/>
    <w:rsid w:val="00BC1E01"/>
    <w:rsid w:val="00BC3008"/>
    <w:rsid w:val="00BC363F"/>
    <w:rsid w:val="00BC383B"/>
    <w:rsid w:val="00BC3EE8"/>
    <w:rsid w:val="00BC4B13"/>
    <w:rsid w:val="00BC4CCA"/>
    <w:rsid w:val="00BC4F27"/>
    <w:rsid w:val="00BC5105"/>
    <w:rsid w:val="00BC5A47"/>
    <w:rsid w:val="00BC5B1B"/>
    <w:rsid w:val="00BC6310"/>
    <w:rsid w:val="00BC6333"/>
    <w:rsid w:val="00BC63EC"/>
    <w:rsid w:val="00BC64AB"/>
    <w:rsid w:val="00BC653E"/>
    <w:rsid w:val="00BC69BA"/>
    <w:rsid w:val="00BC6A73"/>
    <w:rsid w:val="00BC7167"/>
    <w:rsid w:val="00BD04EE"/>
    <w:rsid w:val="00BD0706"/>
    <w:rsid w:val="00BD0CED"/>
    <w:rsid w:val="00BD0E18"/>
    <w:rsid w:val="00BD1273"/>
    <w:rsid w:val="00BD1462"/>
    <w:rsid w:val="00BD1485"/>
    <w:rsid w:val="00BD1E0A"/>
    <w:rsid w:val="00BD2034"/>
    <w:rsid w:val="00BD2490"/>
    <w:rsid w:val="00BD2A19"/>
    <w:rsid w:val="00BD2CB1"/>
    <w:rsid w:val="00BD3690"/>
    <w:rsid w:val="00BD3BD2"/>
    <w:rsid w:val="00BD3CB5"/>
    <w:rsid w:val="00BD3F8D"/>
    <w:rsid w:val="00BD472E"/>
    <w:rsid w:val="00BD4940"/>
    <w:rsid w:val="00BD50DE"/>
    <w:rsid w:val="00BD5524"/>
    <w:rsid w:val="00BD595F"/>
    <w:rsid w:val="00BD5F9E"/>
    <w:rsid w:val="00BD61B8"/>
    <w:rsid w:val="00BD6381"/>
    <w:rsid w:val="00BD6679"/>
    <w:rsid w:val="00BD6CAD"/>
    <w:rsid w:val="00BD6D22"/>
    <w:rsid w:val="00BD6DA1"/>
    <w:rsid w:val="00BD6F66"/>
    <w:rsid w:val="00BD723E"/>
    <w:rsid w:val="00BD75FA"/>
    <w:rsid w:val="00BD78DF"/>
    <w:rsid w:val="00BD79F0"/>
    <w:rsid w:val="00BD7BCA"/>
    <w:rsid w:val="00BE010D"/>
    <w:rsid w:val="00BE01E2"/>
    <w:rsid w:val="00BE06EA"/>
    <w:rsid w:val="00BE07EB"/>
    <w:rsid w:val="00BE09A6"/>
    <w:rsid w:val="00BE1467"/>
    <w:rsid w:val="00BE1767"/>
    <w:rsid w:val="00BE1902"/>
    <w:rsid w:val="00BE1F31"/>
    <w:rsid w:val="00BE20CC"/>
    <w:rsid w:val="00BE20FF"/>
    <w:rsid w:val="00BE24D6"/>
    <w:rsid w:val="00BE276C"/>
    <w:rsid w:val="00BE2A9F"/>
    <w:rsid w:val="00BE2EC5"/>
    <w:rsid w:val="00BE33D3"/>
    <w:rsid w:val="00BE3565"/>
    <w:rsid w:val="00BE393E"/>
    <w:rsid w:val="00BE425C"/>
    <w:rsid w:val="00BE4289"/>
    <w:rsid w:val="00BE5417"/>
    <w:rsid w:val="00BE5546"/>
    <w:rsid w:val="00BE5628"/>
    <w:rsid w:val="00BE5701"/>
    <w:rsid w:val="00BE5BFC"/>
    <w:rsid w:val="00BE5F78"/>
    <w:rsid w:val="00BE6A3F"/>
    <w:rsid w:val="00BE6EEA"/>
    <w:rsid w:val="00BE74D2"/>
    <w:rsid w:val="00BE7854"/>
    <w:rsid w:val="00BE7C71"/>
    <w:rsid w:val="00BE7F87"/>
    <w:rsid w:val="00BF118B"/>
    <w:rsid w:val="00BF1741"/>
    <w:rsid w:val="00BF18CB"/>
    <w:rsid w:val="00BF1CCB"/>
    <w:rsid w:val="00BF20ED"/>
    <w:rsid w:val="00BF20F6"/>
    <w:rsid w:val="00BF23A1"/>
    <w:rsid w:val="00BF2BF0"/>
    <w:rsid w:val="00BF2DE2"/>
    <w:rsid w:val="00BF39C5"/>
    <w:rsid w:val="00BF416A"/>
    <w:rsid w:val="00BF4B0A"/>
    <w:rsid w:val="00BF530A"/>
    <w:rsid w:val="00BF5C0A"/>
    <w:rsid w:val="00BF5D78"/>
    <w:rsid w:val="00BF603D"/>
    <w:rsid w:val="00BF6465"/>
    <w:rsid w:val="00BF6DFB"/>
    <w:rsid w:val="00BF6ECF"/>
    <w:rsid w:val="00BF6FE2"/>
    <w:rsid w:val="00BF748A"/>
    <w:rsid w:val="00BF778C"/>
    <w:rsid w:val="00BF7FF1"/>
    <w:rsid w:val="00C00077"/>
    <w:rsid w:val="00C001EC"/>
    <w:rsid w:val="00C00464"/>
    <w:rsid w:val="00C009EA"/>
    <w:rsid w:val="00C0129E"/>
    <w:rsid w:val="00C01CDB"/>
    <w:rsid w:val="00C020C4"/>
    <w:rsid w:val="00C0213D"/>
    <w:rsid w:val="00C0242A"/>
    <w:rsid w:val="00C02C34"/>
    <w:rsid w:val="00C031D9"/>
    <w:rsid w:val="00C037FE"/>
    <w:rsid w:val="00C03921"/>
    <w:rsid w:val="00C039B0"/>
    <w:rsid w:val="00C03B6B"/>
    <w:rsid w:val="00C0415C"/>
    <w:rsid w:val="00C04BDE"/>
    <w:rsid w:val="00C053CC"/>
    <w:rsid w:val="00C05467"/>
    <w:rsid w:val="00C054EA"/>
    <w:rsid w:val="00C060A7"/>
    <w:rsid w:val="00C066D4"/>
    <w:rsid w:val="00C068EA"/>
    <w:rsid w:val="00C0699D"/>
    <w:rsid w:val="00C06F6E"/>
    <w:rsid w:val="00C07340"/>
    <w:rsid w:val="00C101B9"/>
    <w:rsid w:val="00C1048E"/>
    <w:rsid w:val="00C106B5"/>
    <w:rsid w:val="00C10824"/>
    <w:rsid w:val="00C10C43"/>
    <w:rsid w:val="00C10CF7"/>
    <w:rsid w:val="00C10D69"/>
    <w:rsid w:val="00C11792"/>
    <w:rsid w:val="00C12335"/>
    <w:rsid w:val="00C12540"/>
    <w:rsid w:val="00C1272E"/>
    <w:rsid w:val="00C1280C"/>
    <w:rsid w:val="00C12AE9"/>
    <w:rsid w:val="00C12C6E"/>
    <w:rsid w:val="00C13020"/>
    <w:rsid w:val="00C13455"/>
    <w:rsid w:val="00C134D3"/>
    <w:rsid w:val="00C136C9"/>
    <w:rsid w:val="00C14043"/>
    <w:rsid w:val="00C146D8"/>
    <w:rsid w:val="00C1488E"/>
    <w:rsid w:val="00C14986"/>
    <w:rsid w:val="00C14A75"/>
    <w:rsid w:val="00C15036"/>
    <w:rsid w:val="00C153BA"/>
    <w:rsid w:val="00C15497"/>
    <w:rsid w:val="00C15549"/>
    <w:rsid w:val="00C155E3"/>
    <w:rsid w:val="00C15612"/>
    <w:rsid w:val="00C15975"/>
    <w:rsid w:val="00C16136"/>
    <w:rsid w:val="00C169C9"/>
    <w:rsid w:val="00C176BD"/>
    <w:rsid w:val="00C17828"/>
    <w:rsid w:val="00C17881"/>
    <w:rsid w:val="00C17922"/>
    <w:rsid w:val="00C179B8"/>
    <w:rsid w:val="00C17BB1"/>
    <w:rsid w:val="00C17C7E"/>
    <w:rsid w:val="00C201C2"/>
    <w:rsid w:val="00C203C7"/>
    <w:rsid w:val="00C2067D"/>
    <w:rsid w:val="00C2082B"/>
    <w:rsid w:val="00C21AB6"/>
    <w:rsid w:val="00C21B05"/>
    <w:rsid w:val="00C21F8D"/>
    <w:rsid w:val="00C22319"/>
    <w:rsid w:val="00C225D2"/>
    <w:rsid w:val="00C227D0"/>
    <w:rsid w:val="00C22A94"/>
    <w:rsid w:val="00C22C82"/>
    <w:rsid w:val="00C22CE6"/>
    <w:rsid w:val="00C234DD"/>
    <w:rsid w:val="00C23A28"/>
    <w:rsid w:val="00C23EF0"/>
    <w:rsid w:val="00C23FF4"/>
    <w:rsid w:val="00C24E04"/>
    <w:rsid w:val="00C24E2A"/>
    <w:rsid w:val="00C2567D"/>
    <w:rsid w:val="00C25737"/>
    <w:rsid w:val="00C258AB"/>
    <w:rsid w:val="00C25C7A"/>
    <w:rsid w:val="00C25D8D"/>
    <w:rsid w:val="00C268DA"/>
    <w:rsid w:val="00C26FA2"/>
    <w:rsid w:val="00C2707E"/>
    <w:rsid w:val="00C27508"/>
    <w:rsid w:val="00C27C13"/>
    <w:rsid w:val="00C30287"/>
    <w:rsid w:val="00C303D2"/>
    <w:rsid w:val="00C30552"/>
    <w:rsid w:val="00C3058E"/>
    <w:rsid w:val="00C305ED"/>
    <w:rsid w:val="00C30A58"/>
    <w:rsid w:val="00C30FC1"/>
    <w:rsid w:val="00C31C76"/>
    <w:rsid w:val="00C32011"/>
    <w:rsid w:val="00C32069"/>
    <w:rsid w:val="00C32647"/>
    <w:rsid w:val="00C32A28"/>
    <w:rsid w:val="00C32BB3"/>
    <w:rsid w:val="00C32D19"/>
    <w:rsid w:val="00C331F0"/>
    <w:rsid w:val="00C332E7"/>
    <w:rsid w:val="00C333CF"/>
    <w:rsid w:val="00C33491"/>
    <w:rsid w:val="00C3357E"/>
    <w:rsid w:val="00C33646"/>
    <w:rsid w:val="00C336DC"/>
    <w:rsid w:val="00C34225"/>
    <w:rsid w:val="00C34416"/>
    <w:rsid w:val="00C34516"/>
    <w:rsid w:val="00C34A4D"/>
    <w:rsid w:val="00C34A52"/>
    <w:rsid w:val="00C34A7D"/>
    <w:rsid w:val="00C34AA9"/>
    <w:rsid w:val="00C34CC0"/>
    <w:rsid w:val="00C35828"/>
    <w:rsid w:val="00C36668"/>
    <w:rsid w:val="00C37181"/>
    <w:rsid w:val="00C37416"/>
    <w:rsid w:val="00C37A0E"/>
    <w:rsid w:val="00C402DD"/>
    <w:rsid w:val="00C406C4"/>
    <w:rsid w:val="00C408FE"/>
    <w:rsid w:val="00C40A3F"/>
    <w:rsid w:val="00C40E32"/>
    <w:rsid w:val="00C4131B"/>
    <w:rsid w:val="00C425E3"/>
    <w:rsid w:val="00C42C6F"/>
    <w:rsid w:val="00C43188"/>
    <w:rsid w:val="00C431CD"/>
    <w:rsid w:val="00C4346C"/>
    <w:rsid w:val="00C43AC3"/>
    <w:rsid w:val="00C43C87"/>
    <w:rsid w:val="00C43CE8"/>
    <w:rsid w:val="00C43E61"/>
    <w:rsid w:val="00C444B6"/>
    <w:rsid w:val="00C44572"/>
    <w:rsid w:val="00C44B4A"/>
    <w:rsid w:val="00C452E4"/>
    <w:rsid w:val="00C456F8"/>
    <w:rsid w:val="00C45865"/>
    <w:rsid w:val="00C45A68"/>
    <w:rsid w:val="00C45B31"/>
    <w:rsid w:val="00C466BB"/>
    <w:rsid w:val="00C469CA"/>
    <w:rsid w:val="00C47250"/>
    <w:rsid w:val="00C47573"/>
    <w:rsid w:val="00C477D3"/>
    <w:rsid w:val="00C4796F"/>
    <w:rsid w:val="00C50BB1"/>
    <w:rsid w:val="00C51E29"/>
    <w:rsid w:val="00C51F8A"/>
    <w:rsid w:val="00C52045"/>
    <w:rsid w:val="00C52283"/>
    <w:rsid w:val="00C52402"/>
    <w:rsid w:val="00C529F7"/>
    <w:rsid w:val="00C52DAE"/>
    <w:rsid w:val="00C52FB6"/>
    <w:rsid w:val="00C54907"/>
    <w:rsid w:val="00C54A41"/>
    <w:rsid w:val="00C55140"/>
    <w:rsid w:val="00C552E0"/>
    <w:rsid w:val="00C557EA"/>
    <w:rsid w:val="00C55E8F"/>
    <w:rsid w:val="00C55F11"/>
    <w:rsid w:val="00C55F8C"/>
    <w:rsid w:val="00C56208"/>
    <w:rsid w:val="00C5644C"/>
    <w:rsid w:val="00C564A9"/>
    <w:rsid w:val="00C5658B"/>
    <w:rsid w:val="00C56619"/>
    <w:rsid w:val="00C5702E"/>
    <w:rsid w:val="00C57F18"/>
    <w:rsid w:val="00C6059C"/>
    <w:rsid w:val="00C6082E"/>
    <w:rsid w:val="00C60BAD"/>
    <w:rsid w:val="00C61211"/>
    <w:rsid w:val="00C61646"/>
    <w:rsid w:val="00C616CA"/>
    <w:rsid w:val="00C61E08"/>
    <w:rsid w:val="00C61FC9"/>
    <w:rsid w:val="00C62351"/>
    <w:rsid w:val="00C62AB2"/>
    <w:rsid w:val="00C62C11"/>
    <w:rsid w:val="00C63071"/>
    <w:rsid w:val="00C630A4"/>
    <w:rsid w:val="00C63504"/>
    <w:rsid w:val="00C63590"/>
    <w:rsid w:val="00C6397D"/>
    <w:rsid w:val="00C63C6D"/>
    <w:rsid w:val="00C63E99"/>
    <w:rsid w:val="00C63ECB"/>
    <w:rsid w:val="00C640F1"/>
    <w:rsid w:val="00C64177"/>
    <w:rsid w:val="00C64ACD"/>
    <w:rsid w:val="00C64C24"/>
    <w:rsid w:val="00C64F17"/>
    <w:rsid w:val="00C64F58"/>
    <w:rsid w:val="00C64FE1"/>
    <w:rsid w:val="00C653D5"/>
    <w:rsid w:val="00C65467"/>
    <w:rsid w:val="00C6548C"/>
    <w:rsid w:val="00C65AA2"/>
    <w:rsid w:val="00C65D49"/>
    <w:rsid w:val="00C6663D"/>
    <w:rsid w:val="00C66A9F"/>
    <w:rsid w:val="00C66BFD"/>
    <w:rsid w:val="00C66C54"/>
    <w:rsid w:val="00C66F4C"/>
    <w:rsid w:val="00C67202"/>
    <w:rsid w:val="00C675F1"/>
    <w:rsid w:val="00C67BDA"/>
    <w:rsid w:val="00C67DE0"/>
    <w:rsid w:val="00C701D1"/>
    <w:rsid w:val="00C70228"/>
    <w:rsid w:val="00C7048C"/>
    <w:rsid w:val="00C70B3E"/>
    <w:rsid w:val="00C70F67"/>
    <w:rsid w:val="00C71501"/>
    <w:rsid w:val="00C71D2B"/>
    <w:rsid w:val="00C726AB"/>
    <w:rsid w:val="00C729EC"/>
    <w:rsid w:val="00C72FD3"/>
    <w:rsid w:val="00C73618"/>
    <w:rsid w:val="00C73B10"/>
    <w:rsid w:val="00C73D88"/>
    <w:rsid w:val="00C73DA4"/>
    <w:rsid w:val="00C7457F"/>
    <w:rsid w:val="00C747DA"/>
    <w:rsid w:val="00C74F2A"/>
    <w:rsid w:val="00C75155"/>
    <w:rsid w:val="00C752DE"/>
    <w:rsid w:val="00C753DA"/>
    <w:rsid w:val="00C75CEE"/>
    <w:rsid w:val="00C75E0A"/>
    <w:rsid w:val="00C76AD5"/>
    <w:rsid w:val="00C76BAF"/>
    <w:rsid w:val="00C76FD3"/>
    <w:rsid w:val="00C77126"/>
    <w:rsid w:val="00C77412"/>
    <w:rsid w:val="00C774F7"/>
    <w:rsid w:val="00C7765E"/>
    <w:rsid w:val="00C778E0"/>
    <w:rsid w:val="00C77DD2"/>
    <w:rsid w:val="00C77FBD"/>
    <w:rsid w:val="00C8025C"/>
    <w:rsid w:val="00C802E7"/>
    <w:rsid w:val="00C8043A"/>
    <w:rsid w:val="00C8065C"/>
    <w:rsid w:val="00C808EA"/>
    <w:rsid w:val="00C80962"/>
    <w:rsid w:val="00C8098D"/>
    <w:rsid w:val="00C811BA"/>
    <w:rsid w:val="00C81268"/>
    <w:rsid w:val="00C81422"/>
    <w:rsid w:val="00C816DB"/>
    <w:rsid w:val="00C82106"/>
    <w:rsid w:val="00C8287C"/>
    <w:rsid w:val="00C82BD8"/>
    <w:rsid w:val="00C82F80"/>
    <w:rsid w:val="00C83319"/>
    <w:rsid w:val="00C83445"/>
    <w:rsid w:val="00C83576"/>
    <w:rsid w:val="00C84452"/>
    <w:rsid w:val="00C849DB"/>
    <w:rsid w:val="00C854F6"/>
    <w:rsid w:val="00C85CD2"/>
    <w:rsid w:val="00C868B0"/>
    <w:rsid w:val="00C86BA6"/>
    <w:rsid w:val="00C87336"/>
    <w:rsid w:val="00C873C8"/>
    <w:rsid w:val="00C8769F"/>
    <w:rsid w:val="00C87AD4"/>
    <w:rsid w:val="00C87C96"/>
    <w:rsid w:val="00C87E06"/>
    <w:rsid w:val="00C87F88"/>
    <w:rsid w:val="00C902EB"/>
    <w:rsid w:val="00C90390"/>
    <w:rsid w:val="00C904BE"/>
    <w:rsid w:val="00C912E1"/>
    <w:rsid w:val="00C91807"/>
    <w:rsid w:val="00C9187C"/>
    <w:rsid w:val="00C91C91"/>
    <w:rsid w:val="00C91E11"/>
    <w:rsid w:val="00C91E3F"/>
    <w:rsid w:val="00C922AD"/>
    <w:rsid w:val="00C9278B"/>
    <w:rsid w:val="00C927D1"/>
    <w:rsid w:val="00C92D0F"/>
    <w:rsid w:val="00C92DD1"/>
    <w:rsid w:val="00C93124"/>
    <w:rsid w:val="00C93544"/>
    <w:rsid w:val="00C935F9"/>
    <w:rsid w:val="00C937CA"/>
    <w:rsid w:val="00C940D9"/>
    <w:rsid w:val="00C94730"/>
    <w:rsid w:val="00C94B9E"/>
    <w:rsid w:val="00C94CDB"/>
    <w:rsid w:val="00C94D94"/>
    <w:rsid w:val="00C94E18"/>
    <w:rsid w:val="00C95514"/>
    <w:rsid w:val="00C956D2"/>
    <w:rsid w:val="00C95F65"/>
    <w:rsid w:val="00C96545"/>
    <w:rsid w:val="00C96777"/>
    <w:rsid w:val="00C968A5"/>
    <w:rsid w:val="00C96C20"/>
    <w:rsid w:val="00C973C0"/>
    <w:rsid w:val="00C9744B"/>
    <w:rsid w:val="00CA0175"/>
    <w:rsid w:val="00CA05C6"/>
    <w:rsid w:val="00CA0DCF"/>
    <w:rsid w:val="00CA0DF3"/>
    <w:rsid w:val="00CA0F29"/>
    <w:rsid w:val="00CA13B1"/>
    <w:rsid w:val="00CA14A4"/>
    <w:rsid w:val="00CA1623"/>
    <w:rsid w:val="00CA1A3B"/>
    <w:rsid w:val="00CA1A79"/>
    <w:rsid w:val="00CA1F69"/>
    <w:rsid w:val="00CA22D8"/>
    <w:rsid w:val="00CA2344"/>
    <w:rsid w:val="00CA2B75"/>
    <w:rsid w:val="00CA2BEB"/>
    <w:rsid w:val="00CA2C6B"/>
    <w:rsid w:val="00CA2D56"/>
    <w:rsid w:val="00CA35F1"/>
    <w:rsid w:val="00CA4412"/>
    <w:rsid w:val="00CA445E"/>
    <w:rsid w:val="00CA46C2"/>
    <w:rsid w:val="00CA497A"/>
    <w:rsid w:val="00CA54D5"/>
    <w:rsid w:val="00CA54EB"/>
    <w:rsid w:val="00CA5836"/>
    <w:rsid w:val="00CA59E3"/>
    <w:rsid w:val="00CA5D32"/>
    <w:rsid w:val="00CA61BC"/>
    <w:rsid w:val="00CA61D9"/>
    <w:rsid w:val="00CA641C"/>
    <w:rsid w:val="00CA64D9"/>
    <w:rsid w:val="00CA6539"/>
    <w:rsid w:val="00CA670D"/>
    <w:rsid w:val="00CA6728"/>
    <w:rsid w:val="00CA6823"/>
    <w:rsid w:val="00CA689C"/>
    <w:rsid w:val="00CA692D"/>
    <w:rsid w:val="00CA698E"/>
    <w:rsid w:val="00CA6D47"/>
    <w:rsid w:val="00CA701D"/>
    <w:rsid w:val="00CA7142"/>
    <w:rsid w:val="00CA7270"/>
    <w:rsid w:val="00CA7C76"/>
    <w:rsid w:val="00CB03A2"/>
    <w:rsid w:val="00CB077B"/>
    <w:rsid w:val="00CB0932"/>
    <w:rsid w:val="00CB0D4A"/>
    <w:rsid w:val="00CB0E5F"/>
    <w:rsid w:val="00CB10DA"/>
    <w:rsid w:val="00CB12F7"/>
    <w:rsid w:val="00CB1738"/>
    <w:rsid w:val="00CB1CAD"/>
    <w:rsid w:val="00CB1D5B"/>
    <w:rsid w:val="00CB241A"/>
    <w:rsid w:val="00CB25E5"/>
    <w:rsid w:val="00CB28FE"/>
    <w:rsid w:val="00CB2EB9"/>
    <w:rsid w:val="00CB37F1"/>
    <w:rsid w:val="00CB3D69"/>
    <w:rsid w:val="00CB4082"/>
    <w:rsid w:val="00CB428C"/>
    <w:rsid w:val="00CB473B"/>
    <w:rsid w:val="00CB473C"/>
    <w:rsid w:val="00CB4AF4"/>
    <w:rsid w:val="00CB4EE0"/>
    <w:rsid w:val="00CB540E"/>
    <w:rsid w:val="00CB5469"/>
    <w:rsid w:val="00CB5788"/>
    <w:rsid w:val="00CB5E0F"/>
    <w:rsid w:val="00CB63A5"/>
    <w:rsid w:val="00CB65F1"/>
    <w:rsid w:val="00CB69D3"/>
    <w:rsid w:val="00CB6A1E"/>
    <w:rsid w:val="00CB6B37"/>
    <w:rsid w:val="00CB6BBB"/>
    <w:rsid w:val="00CB6C70"/>
    <w:rsid w:val="00CB7352"/>
    <w:rsid w:val="00CB771D"/>
    <w:rsid w:val="00CB79CE"/>
    <w:rsid w:val="00CB7BC2"/>
    <w:rsid w:val="00CC01CE"/>
    <w:rsid w:val="00CC05EF"/>
    <w:rsid w:val="00CC0B21"/>
    <w:rsid w:val="00CC0CAE"/>
    <w:rsid w:val="00CC13C9"/>
    <w:rsid w:val="00CC171D"/>
    <w:rsid w:val="00CC1F7E"/>
    <w:rsid w:val="00CC2B24"/>
    <w:rsid w:val="00CC31C8"/>
    <w:rsid w:val="00CC344D"/>
    <w:rsid w:val="00CC371F"/>
    <w:rsid w:val="00CC3D03"/>
    <w:rsid w:val="00CC3D83"/>
    <w:rsid w:val="00CC4089"/>
    <w:rsid w:val="00CC4267"/>
    <w:rsid w:val="00CC5307"/>
    <w:rsid w:val="00CC57C1"/>
    <w:rsid w:val="00CC5B99"/>
    <w:rsid w:val="00CC5C55"/>
    <w:rsid w:val="00CC5D04"/>
    <w:rsid w:val="00CC5ED1"/>
    <w:rsid w:val="00CC5ED9"/>
    <w:rsid w:val="00CC63C3"/>
    <w:rsid w:val="00CC63D1"/>
    <w:rsid w:val="00CC6417"/>
    <w:rsid w:val="00CC6B5E"/>
    <w:rsid w:val="00CC6F02"/>
    <w:rsid w:val="00CC6F72"/>
    <w:rsid w:val="00CC7266"/>
    <w:rsid w:val="00CC7314"/>
    <w:rsid w:val="00CC7BE4"/>
    <w:rsid w:val="00CC7FB5"/>
    <w:rsid w:val="00CD000B"/>
    <w:rsid w:val="00CD06D5"/>
    <w:rsid w:val="00CD08D6"/>
    <w:rsid w:val="00CD0F22"/>
    <w:rsid w:val="00CD12EE"/>
    <w:rsid w:val="00CD13EB"/>
    <w:rsid w:val="00CD14F8"/>
    <w:rsid w:val="00CD3595"/>
    <w:rsid w:val="00CD4FF5"/>
    <w:rsid w:val="00CD5251"/>
    <w:rsid w:val="00CD5330"/>
    <w:rsid w:val="00CD564C"/>
    <w:rsid w:val="00CD5C1C"/>
    <w:rsid w:val="00CD5EBF"/>
    <w:rsid w:val="00CD61E2"/>
    <w:rsid w:val="00CD6244"/>
    <w:rsid w:val="00CD628B"/>
    <w:rsid w:val="00CD68A0"/>
    <w:rsid w:val="00CD6968"/>
    <w:rsid w:val="00CD73A3"/>
    <w:rsid w:val="00CD73C2"/>
    <w:rsid w:val="00CD7859"/>
    <w:rsid w:val="00CD7C50"/>
    <w:rsid w:val="00CE01A4"/>
    <w:rsid w:val="00CE041F"/>
    <w:rsid w:val="00CE0450"/>
    <w:rsid w:val="00CE075B"/>
    <w:rsid w:val="00CE0827"/>
    <w:rsid w:val="00CE0D0D"/>
    <w:rsid w:val="00CE15E0"/>
    <w:rsid w:val="00CE1685"/>
    <w:rsid w:val="00CE1D02"/>
    <w:rsid w:val="00CE1E2D"/>
    <w:rsid w:val="00CE2339"/>
    <w:rsid w:val="00CE315F"/>
    <w:rsid w:val="00CE3783"/>
    <w:rsid w:val="00CE37CC"/>
    <w:rsid w:val="00CE38E0"/>
    <w:rsid w:val="00CE3C6C"/>
    <w:rsid w:val="00CE3E59"/>
    <w:rsid w:val="00CE4883"/>
    <w:rsid w:val="00CE48B2"/>
    <w:rsid w:val="00CE4C39"/>
    <w:rsid w:val="00CE4D11"/>
    <w:rsid w:val="00CE5376"/>
    <w:rsid w:val="00CE5684"/>
    <w:rsid w:val="00CE6423"/>
    <w:rsid w:val="00CE6AB1"/>
    <w:rsid w:val="00CE6AEE"/>
    <w:rsid w:val="00CE6D09"/>
    <w:rsid w:val="00CE6F16"/>
    <w:rsid w:val="00CE7321"/>
    <w:rsid w:val="00CE749B"/>
    <w:rsid w:val="00CE7932"/>
    <w:rsid w:val="00CE7FF0"/>
    <w:rsid w:val="00CF07FB"/>
    <w:rsid w:val="00CF12FF"/>
    <w:rsid w:val="00CF13FB"/>
    <w:rsid w:val="00CF1CCF"/>
    <w:rsid w:val="00CF2400"/>
    <w:rsid w:val="00CF266F"/>
    <w:rsid w:val="00CF2D71"/>
    <w:rsid w:val="00CF2DCA"/>
    <w:rsid w:val="00CF352F"/>
    <w:rsid w:val="00CF3896"/>
    <w:rsid w:val="00CF39C1"/>
    <w:rsid w:val="00CF3D5F"/>
    <w:rsid w:val="00CF3D91"/>
    <w:rsid w:val="00CF4702"/>
    <w:rsid w:val="00CF476E"/>
    <w:rsid w:val="00CF47AA"/>
    <w:rsid w:val="00CF4CCD"/>
    <w:rsid w:val="00CF4FBE"/>
    <w:rsid w:val="00CF51EC"/>
    <w:rsid w:val="00CF581D"/>
    <w:rsid w:val="00CF5E2E"/>
    <w:rsid w:val="00CF5E8C"/>
    <w:rsid w:val="00CF5ED2"/>
    <w:rsid w:val="00CF6120"/>
    <w:rsid w:val="00CF62A7"/>
    <w:rsid w:val="00CF63B2"/>
    <w:rsid w:val="00CF6718"/>
    <w:rsid w:val="00CF6885"/>
    <w:rsid w:val="00CF6B1C"/>
    <w:rsid w:val="00CF6FC5"/>
    <w:rsid w:val="00D006E8"/>
    <w:rsid w:val="00D00A5D"/>
    <w:rsid w:val="00D00FC2"/>
    <w:rsid w:val="00D01011"/>
    <w:rsid w:val="00D0163D"/>
    <w:rsid w:val="00D01839"/>
    <w:rsid w:val="00D018EE"/>
    <w:rsid w:val="00D019C6"/>
    <w:rsid w:val="00D01D6A"/>
    <w:rsid w:val="00D02B67"/>
    <w:rsid w:val="00D03035"/>
    <w:rsid w:val="00D03324"/>
    <w:rsid w:val="00D03496"/>
    <w:rsid w:val="00D03BB7"/>
    <w:rsid w:val="00D03CAA"/>
    <w:rsid w:val="00D03EBC"/>
    <w:rsid w:val="00D04108"/>
    <w:rsid w:val="00D041A5"/>
    <w:rsid w:val="00D044AA"/>
    <w:rsid w:val="00D04716"/>
    <w:rsid w:val="00D04D94"/>
    <w:rsid w:val="00D04E83"/>
    <w:rsid w:val="00D05019"/>
    <w:rsid w:val="00D05055"/>
    <w:rsid w:val="00D05370"/>
    <w:rsid w:val="00D05539"/>
    <w:rsid w:val="00D05646"/>
    <w:rsid w:val="00D057B7"/>
    <w:rsid w:val="00D058B4"/>
    <w:rsid w:val="00D05A05"/>
    <w:rsid w:val="00D0610B"/>
    <w:rsid w:val="00D06ABA"/>
    <w:rsid w:val="00D076AB"/>
    <w:rsid w:val="00D07BF1"/>
    <w:rsid w:val="00D07C66"/>
    <w:rsid w:val="00D07CF4"/>
    <w:rsid w:val="00D07E50"/>
    <w:rsid w:val="00D10191"/>
    <w:rsid w:val="00D10301"/>
    <w:rsid w:val="00D10587"/>
    <w:rsid w:val="00D10C74"/>
    <w:rsid w:val="00D10EDF"/>
    <w:rsid w:val="00D11304"/>
    <w:rsid w:val="00D1142F"/>
    <w:rsid w:val="00D11511"/>
    <w:rsid w:val="00D117AA"/>
    <w:rsid w:val="00D11E57"/>
    <w:rsid w:val="00D11F42"/>
    <w:rsid w:val="00D1228D"/>
    <w:rsid w:val="00D12478"/>
    <w:rsid w:val="00D12636"/>
    <w:rsid w:val="00D1290F"/>
    <w:rsid w:val="00D12E7C"/>
    <w:rsid w:val="00D12ED0"/>
    <w:rsid w:val="00D1356D"/>
    <w:rsid w:val="00D13D78"/>
    <w:rsid w:val="00D14067"/>
    <w:rsid w:val="00D145C5"/>
    <w:rsid w:val="00D1485C"/>
    <w:rsid w:val="00D1525D"/>
    <w:rsid w:val="00D157F1"/>
    <w:rsid w:val="00D15AC2"/>
    <w:rsid w:val="00D15D1C"/>
    <w:rsid w:val="00D15FCF"/>
    <w:rsid w:val="00D164F0"/>
    <w:rsid w:val="00D1697D"/>
    <w:rsid w:val="00D16C60"/>
    <w:rsid w:val="00D16DA2"/>
    <w:rsid w:val="00D17549"/>
    <w:rsid w:val="00D1755E"/>
    <w:rsid w:val="00D17BA2"/>
    <w:rsid w:val="00D2019B"/>
    <w:rsid w:val="00D203A0"/>
    <w:rsid w:val="00D2044E"/>
    <w:rsid w:val="00D20AEF"/>
    <w:rsid w:val="00D20ED2"/>
    <w:rsid w:val="00D215E5"/>
    <w:rsid w:val="00D21A9A"/>
    <w:rsid w:val="00D222BD"/>
    <w:rsid w:val="00D2251D"/>
    <w:rsid w:val="00D2313C"/>
    <w:rsid w:val="00D2356E"/>
    <w:rsid w:val="00D2361B"/>
    <w:rsid w:val="00D23B53"/>
    <w:rsid w:val="00D241B4"/>
    <w:rsid w:val="00D242FB"/>
    <w:rsid w:val="00D24760"/>
    <w:rsid w:val="00D24B61"/>
    <w:rsid w:val="00D24BE8"/>
    <w:rsid w:val="00D2549B"/>
    <w:rsid w:val="00D25E95"/>
    <w:rsid w:val="00D26436"/>
    <w:rsid w:val="00D264DA"/>
    <w:rsid w:val="00D26537"/>
    <w:rsid w:val="00D267DA"/>
    <w:rsid w:val="00D2691B"/>
    <w:rsid w:val="00D26AE9"/>
    <w:rsid w:val="00D27098"/>
    <w:rsid w:val="00D27811"/>
    <w:rsid w:val="00D27A72"/>
    <w:rsid w:val="00D27ABC"/>
    <w:rsid w:val="00D27BDE"/>
    <w:rsid w:val="00D27D0D"/>
    <w:rsid w:val="00D30585"/>
    <w:rsid w:val="00D307F9"/>
    <w:rsid w:val="00D30C2E"/>
    <w:rsid w:val="00D319AF"/>
    <w:rsid w:val="00D322AE"/>
    <w:rsid w:val="00D33048"/>
    <w:rsid w:val="00D33E08"/>
    <w:rsid w:val="00D33ED4"/>
    <w:rsid w:val="00D34878"/>
    <w:rsid w:val="00D34CD5"/>
    <w:rsid w:val="00D35431"/>
    <w:rsid w:val="00D35897"/>
    <w:rsid w:val="00D358D3"/>
    <w:rsid w:val="00D35EAB"/>
    <w:rsid w:val="00D36121"/>
    <w:rsid w:val="00D36FFA"/>
    <w:rsid w:val="00D37315"/>
    <w:rsid w:val="00D374DB"/>
    <w:rsid w:val="00D40F1B"/>
    <w:rsid w:val="00D40FA5"/>
    <w:rsid w:val="00D415CA"/>
    <w:rsid w:val="00D41B9B"/>
    <w:rsid w:val="00D41E17"/>
    <w:rsid w:val="00D420B8"/>
    <w:rsid w:val="00D421ED"/>
    <w:rsid w:val="00D42307"/>
    <w:rsid w:val="00D4232C"/>
    <w:rsid w:val="00D4234B"/>
    <w:rsid w:val="00D42423"/>
    <w:rsid w:val="00D42463"/>
    <w:rsid w:val="00D42560"/>
    <w:rsid w:val="00D42AA7"/>
    <w:rsid w:val="00D42D39"/>
    <w:rsid w:val="00D42DF4"/>
    <w:rsid w:val="00D43102"/>
    <w:rsid w:val="00D43DCF"/>
    <w:rsid w:val="00D4428E"/>
    <w:rsid w:val="00D44516"/>
    <w:rsid w:val="00D45306"/>
    <w:rsid w:val="00D4570C"/>
    <w:rsid w:val="00D45FF7"/>
    <w:rsid w:val="00D4607E"/>
    <w:rsid w:val="00D465D1"/>
    <w:rsid w:val="00D46C9D"/>
    <w:rsid w:val="00D4702D"/>
    <w:rsid w:val="00D4707C"/>
    <w:rsid w:val="00D4714E"/>
    <w:rsid w:val="00D476F0"/>
    <w:rsid w:val="00D47D50"/>
    <w:rsid w:val="00D47D58"/>
    <w:rsid w:val="00D50232"/>
    <w:rsid w:val="00D504AF"/>
    <w:rsid w:val="00D5062E"/>
    <w:rsid w:val="00D5094D"/>
    <w:rsid w:val="00D50D6E"/>
    <w:rsid w:val="00D51916"/>
    <w:rsid w:val="00D5234A"/>
    <w:rsid w:val="00D52541"/>
    <w:rsid w:val="00D5278E"/>
    <w:rsid w:val="00D53215"/>
    <w:rsid w:val="00D5337C"/>
    <w:rsid w:val="00D53480"/>
    <w:rsid w:val="00D53CD0"/>
    <w:rsid w:val="00D541A1"/>
    <w:rsid w:val="00D5420E"/>
    <w:rsid w:val="00D54489"/>
    <w:rsid w:val="00D5564A"/>
    <w:rsid w:val="00D55B8F"/>
    <w:rsid w:val="00D55C5B"/>
    <w:rsid w:val="00D55D87"/>
    <w:rsid w:val="00D56007"/>
    <w:rsid w:val="00D560F0"/>
    <w:rsid w:val="00D563CA"/>
    <w:rsid w:val="00D5677C"/>
    <w:rsid w:val="00D568E5"/>
    <w:rsid w:val="00D56BC2"/>
    <w:rsid w:val="00D56E25"/>
    <w:rsid w:val="00D57ABF"/>
    <w:rsid w:val="00D57D78"/>
    <w:rsid w:val="00D57DD5"/>
    <w:rsid w:val="00D57FB8"/>
    <w:rsid w:val="00D6026F"/>
    <w:rsid w:val="00D606CD"/>
    <w:rsid w:val="00D60A79"/>
    <w:rsid w:val="00D60BE1"/>
    <w:rsid w:val="00D61512"/>
    <w:rsid w:val="00D61CE1"/>
    <w:rsid w:val="00D61CF9"/>
    <w:rsid w:val="00D61D50"/>
    <w:rsid w:val="00D624BE"/>
    <w:rsid w:val="00D62920"/>
    <w:rsid w:val="00D62B62"/>
    <w:rsid w:val="00D62F4C"/>
    <w:rsid w:val="00D630B2"/>
    <w:rsid w:val="00D63258"/>
    <w:rsid w:val="00D63680"/>
    <w:rsid w:val="00D63C1F"/>
    <w:rsid w:val="00D63CCF"/>
    <w:rsid w:val="00D64103"/>
    <w:rsid w:val="00D64261"/>
    <w:rsid w:val="00D645B0"/>
    <w:rsid w:val="00D6461B"/>
    <w:rsid w:val="00D64A8E"/>
    <w:rsid w:val="00D64CA2"/>
    <w:rsid w:val="00D64E10"/>
    <w:rsid w:val="00D64EE0"/>
    <w:rsid w:val="00D65117"/>
    <w:rsid w:val="00D65E70"/>
    <w:rsid w:val="00D65F88"/>
    <w:rsid w:val="00D66B52"/>
    <w:rsid w:val="00D66EEB"/>
    <w:rsid w:val="00D67294"/>
    <w:rsid w:val="00D7014E"/>
    <w:rsid w:val="00D70325"/>
    <w:rsid w:val="00D70AF9"/>
    <w:rsid w:val="00D70B6E"/>
    <w:rsid w:val="00D70B8B"/>
    <w:rsid w:val="00D71029"/>
    <w:rsid w:val="00D712E2"/>
    <w:rsid w:val="00D71712"/>
    <w:rsid w:val="00D71E37"/>
    <w:rsid w:val="00D724DA"/>
    <w:rsid w:val="00D72712"/>
    <w:rsid w:val="00D728A0"/>
    <w:rsid w:val="00D72BA5"/>
    <w:rsid w:val="00D72C1E"/>
    <w:rsid w:val="00D72D9A"/>
    <w:rsid w:val="00D72E23"/>
    <w:rsid w:val="00D72E2B"/>
    <w:rsid w:val="00D72EC6"/>
    <w:rsid w:val="00D7368C"/>
    <w:rsid w:val="00D737BD"/>
    <w:rsid w:val="00D73946"/>
    <w:rsid w:val="00D7489F"/>
    <w:rsid w:val="00D7499D"/>
    <w:rsid w:val="00D749C3"/>
    <w:rsid w:val="00D74C1C"/>
    <w:rsid w:val="00D7502A"/>
    <w:rsid w:val="00D755B4"/>
    <w:rsid w:val="00D75B7C"/>
    <w:rsid w:val="00D75C32"/>
    <w:rsid w:val="00D75C76"/>
    <w:rsid w:val="00D75D4F"/>
    <w:rsid w:val="00D75F94"/>
    <w:rsid w:val="00D76508"/>
    <w:rsid w:val="00D765E2"/>
    <w:rsid w:val="00D76BAD"/>
    <w:rsid w:val="00D772C4"/>
    <w:rsid w:val="00D777E3"/>
    <w:rsid w:val="00D77A12"/>
    <w:rsid w:val="00D80178"/>
    <w:rsid w:val="00D80B81"/>
    <w:rsid w:val="00D8105F"/>
    <w:rsid w:val="00D813CC"/>
    <w:rsid w:val="00D81594"/>
    <w:rsid w:val="00D81619"/>
    <w:rsid w:val="00D81AEC"/>
    <w:rsid w:val="00D81C3F"/>
    <w:rsid w:val="00D81DBA"/>
    <w:rsid w:val="00D81E22"/>
    <w:rsid w:val="00D822AD"/>
    <w:rsid w:val="00D822C6"/>
    <w:rsid w:val="00D8296B"/>
    <w:rsid w:val="00D82D3E"/>
    <w:rsid w:val="00D82F7C"/>
    <w:rsid w:val="00D83122"/>
    <w:rsid w:val="00D83FF4"/>
    <w:rsid w:val="00D8433D"/>
    <w:rsid w:val="00D849D9"/>
    <w:rsid w:val="00D85C78"/>
    <w:rsid w:val="00D85F9D"/>
    <w:rsid w:val="00D860D4"/>
    <w:rsid w:val="00D86852"/>
    <w:rsid w:val="00D86F91"/>
    <w:rsid w:val="00D87056"/>
    <w:rsid w:val="00D871A5"/>
    <w:rsid w:val="00D87235"/>
    <w:rsid w:val="00D876F7"/>
    <w:rsid w:val="00D87818"/>
    <w:rsid w:val="00D87BF4"/>
    <w:rsid w:val="00D90189"/>
    <w:rsid w:val="00D90349"/>
    <w:rsid w:val="00D90B89"/>
    <w:rsid w:val="00D9138C"/>
    <w:rsid w:val="00D91EF5"/>
    <w:rsid w:val="00D92FE9"/>
    <w:rsid w:val="00D931AE"/>
    <w:rsid w:val="00D93278"/>
    <w:rsid w:val="00D9344C"/>
    <w:rsid w:val="00D93B88"/>
    <w:rsid w:val="00D93C2F"/>
    <w:rsid w:val="00D93CEA"/>
    <w:rsid w:val="00D93E55"/>
    <w:rsid w:val="00D94D60"/>
    <w:rsid w:val="00D94E57"/>
    <w:rsid w:val="00D950E5"/>
    <w:rsid w:val="00D9537E"/>
    <w:rsid w:val="00D953D6"/>
    <w:rsid w:val="00D9559A"/>
    <w:rsid w:val="00D95F8E"/>
    <w:rsid w:val="00D9632B"/>
    <w:rsid w:val="00D970FE"/>
    <w:rsid w:val="00D97296"/>
    <w:rsid w:val="00D97313"/>
    <w:rsid w:val="00D97687"/>
    <w:rsid w:val="00D977FB"/>
    <w:rsid w:val="00D97B39"/>
    <w:rsid w:val="00D97CE4"/>
    <w:rsid w:val="00D97EE8"/>
    <w:rsid w:val="00DA0111"/>
    <w:rsid w:val="00DA055A"/>
    <w:rsid w:val="00DA071E"/>
    <w:rsid w:val="00DA0B0B"/>
    <w:rsid w:val="00DA1554"/>
    <w:rsid w:val="00DA1739"/>
    <w:rsid w:val="00DA1A8F"/>
    <w:rsid w:val="00DA1E7F"/>
    <w:rsid w:val="00DA1F9A"/>
    <w:rsid w:val="00DA2408"/>
    <w:rsid w:val="00DA248B"/>
    <w:rsid w:val="00DA27BD"/>
    <w:rsid w:val="00DA2B1E"/>
    <w:rsid w:val="00DA2CEC"/>
    <w:rsid w:val="00DA2E5A"/>
    <w:rsid w:val="00DA3912"/>
    <w:rsid w:val="00DA3B39"/>
    <w:rsid w:val="00DA3C38"/>
    <w:rsid w:val="00DA3C8E"/>
    <w:rsid w:val="00DA461F"/>
    <w:rsid w:val="00DA46D5"/>
    <w:rsid w:val="00DA4D7F"/>
    <w:rsid w:val="00DA5767"/>
    <w:rsid w:val="00DA592C"/>
    <w:rsid w:val="00DA5EA3"/>
    <w:rsid w:val="00DA6B8E"/>
    <w:rsid w:val="00DA6CFE"/>
    <w:rsid w:val="00DA70AE"/>
    <w:rsid w:val="00DA7812"/>
    <w:rsid w:val="00DA788A"/>
    <w:rsid w:val="00DA7D00"/>
    <w:rsid w:val="00DA7F42"/>
    <w:rsid w:val="00DAFCF3"/>
    <w:rsid w:val="00DB01FA"/>
    <w:rsid w:val="00DB02EA"/>
    <w:rsid w:val="00DB0943"/>
    <w:rsid w:val="00DB0FA8"/>
    <w:rsid w:val="00DB13D1"/>
    <w:rsid w:val="00DB18EE"/>
    <w:rsid w:val="00DB197B"/>
    <w:rsid w:val="00DB232C"/>
    <w:rsid w:val="00DB244C"/>
    <w:rsid w:val="00DB2612"/>
    <w:rsid w:val="00DB2652"/>
    <w:rsid w:val="00DB2ABC"/>
    <w:rsid w:val="00DB2B15"/>
    <w:rsid w:val="00DB2C6B"/>
    <w:rsid w:val="00DB2DBB"/>
    <w:rsid w:val="00DB2F7D"/>
    <w:rsid w:val="00DB309D"/>
    <w:rsid w:val="00DB32A5"/>
    <w:rsid w:val="00DB34B8"/>
    <w:rsid w:val="00DB39A7"/>
    <w:rsid w:val="00DB39B9"/>
    <w:rsid w:val="00DB3E60"/>
    <w:rsid w:val="00DB4218"/>
    <w:rsid w:val="00DB482E"/>
    <w:rsid w:val="00DB4EF7"/>
    <w:rsid w:val="00DB5CDF"/>
    <w:rsid w:val="00DB68E6"/>
    <w:rsid w:val="00DB6A1A"/>
    <w:rsid w:val="00DB7158"/>
    <w:rsid w:val="00DB72EB"/>
    <w:rsid w:val="00DB753F"/>
    <w:rsid w:val="00DB7863"/>
    <w:rsid w:val="00DB7A44"/>
    <w:rsid w:val="00DB7D39"/>
    <w:rsid w:val="00DB7FE6"/>
    <w:rsid w:val="00DBFF63"/>
    <w:rsid w:val="00DC00BE"/>
    <w:rsid w:val="00DC0309"/>
    <w:rsid w:val="00DC0647"/>
    <w:rsid w:val="00DC068A"/>
    <w:rsid w:val="00DC088F"/>
    <w:rsid w:val="00DC0C82"/>
    <w:rsid w:val="00DC0D3F"/>
    <w:rsid w:val="00DC1074"/>
    <w:rsid w:val="00DC1172"/>
    <w:rsid w:val="00DC168A"/>
    <w:rsid w:val="00DC1CBF"/>
    <w:rsid w:val="00DC1CE9"/>
    <w:rsid w:val="00DC1E3C"/>
    <w:rsid w:val="00DC2A71"/>
    <w:rsid w:val="00DC2C4F"/>
    <w:rsid w:val="00DC39A3"/>
    <w:rsid w:val="00DC3E83"/>
    <w:rsid w:val="00DC410C"/>
    <w:rsid w:val="00DC425F"/>
    <w:rsid w:val="00DC430C"/>
    <w:rsid w:val="00DC4633"/>
    <w:rsid w:val="00DC4790"/>
    <w:rsid w:val="00DC4C38"/>
    <w:rsid w:val="00DC4F93"/>
    <w:rsid w:val="00DC537C"/>
    <w:rsid w:val="00DC5730"/>
    <w:rsid w:val="00DC5E90"/>
    <w:rsid w:val="00DC62E4"/>
    <w:rsid w:val="00DC6451"/>
    <w:rsid w:val="00DC6AAE"/>
    <w:rsid w:val="00DC7779"/>
    <w:rsid w:val="00DC7C28"/>
    <w:rsid w:val="00DC7CBE"/>
    <w:rsid w:val="00DD0153"/>
    <w:rsid w:val="00DD01EC"/>
    <w:rsid w:val="00DD03E1"/>
    <w:rsid w:val="00DD0732"/>
    <w:rsid w:val="00DD0A9D"/>
    <w:rsid w:val="00DD0E6B"/>
    <w:rsid w:val="00DD1704"/>
    <w:rsid w:val="00DD171E"/>
    <w:rsid w:val="00DD1A93"/>
    <w:rsid w:val="00DD2014"/>
    <w:rsid w:val="00DD212A"/>
    <w:rsid w:val="00DD2555"/>
    <w:rsid w:val="00DD263E"/>
    <w:rsid w:val="00DD2D13"/>
    <w:rsid w:val="00DD2E82"/>
    <w:rsid w:val="00DD2EE8"/>
    <w:rsid w:val="00DD2F92"/>
    <w:rsid w:val="00DD32EE"/>
    <w:rsid w:val="00DD41C8"/>
    <w:rsid w:val="00DD42DD"/>
    <w:rsid w:val="00DD44D8"/>
    <w:rsid w:val="00DD4FD4"/>
    <w:rsid w:val="00DD5233"/>
    <w:rsid w:val="00DD541B"/>
    <w:rsid w:val="00DD54F0"/>
    <w:rsid w:val="00DD579D"/>
    <w:rsid w:val="00DD582E"/>
    <w:rsid w:val="00DD5985"/>
    <w:rsid w:val="00DD5BB3"/>
    <w:rsid w:val="00DD5EB9"/>
    <w:rsid w:val="00DD604F"/>
    <w:rsid w:val="00DD60F7"/>
    <w:rsid w:val="00DD6899"/>
    <w:rsid w:val="00DD7587"/>
    <w:rsid w:val="00DD7891"/>
    <w:rsid w:val="00DD7C67"/>
    <w:rsid w:val="00DE02B1"/>
    <w:rsid w:val="00DE05C4"/>
    <w:rsid w:val="00DE10D4"/>
    <w:rsid w:val="00DE1A0C"/>
    <w:rsid w:val="00DE1D9E"/>
    <w:rsid w:val="00DE2156"/>
    <w:rsid w:val="00DE2328"/>
    <w:rsid w:val="00DE2713"/>
    <w:rsid w:val="00DE2CD9"/>
    <w:rsid w:val="00DE306C"/>
    <w:rsid w:val="00DE3152"/>
    <w:rsid w:val="00DE3840"/>
    <w:rsid w:val="00DE3AE0"/>
    <w:rsid w:val="00DE3CCF"/>
    <w:rsid w:val="00DE53AB"/>
    <w:rsid w:val="00DE5956"/>
    <w:rsid w:val="00DE5993"/>
    <w:rsid w:val="00DE6894"/>
    <w:rsid w:val="00DE74C5"/>
    <w:rsid w:val="00DE7650"/>
    <w:rsid w:val="00DE76C2"/>
    <w:rsid w:val="00DE76D7"/>
    <w:rsid w:val="00DE7C31"/>
    <w:rsid w:val="00DF04B7"/>
    <w:rsid w:val="00DF0B8F"/>
    <w:rsid w:val="00DF0E81"/>
    <w:rsid w:val="00DF0FD8"/>
    <w:rsid w:val="00DF12AA"/>
    <w:rsid w:val="00DF13D3"/>
    <w:rsid w:val="00DF16A6"/>
    <w:rsid w:val="00DF1D67"/>
    <w:rsid w:val="00DF21D4"/>
    <w:rsid w:val="00DF2676"/>
    <w:rsid w:val="00DF29D0"/>
    <w:rsid w:val="00DF32C9"/>
    <w:rsid w:val="00DF3562"/>
    <w:rsid w:val="00DF3850"/>
    <w:rsid w:val="00DF3D22"/>
    <w:rsid w:val="00DF46F9"/>
    <w:rsid w:val="00DF4A53"/>
    <w:rsid w:val="00DF52B6"/>
    <w:rsid w:val="00DF55EA"/>
    <w:rsid w:val="00DF5BDD"/>
    <w:rsid w:val="00DF637E"/>
    <w:rsid w:val="00DF6547"/>
    <w:rsid w:val="00DF6BC0"/>
    <w:rsid w:val="00DF6CB7"/>
    <w:rsid w:val="00DF6FBF"/>
    <w:rsid w:val="00DF7759"/>
    <w:rsid w:val="00DF7CF9"/>
    <w:rsid w:val="00DF7D59"/>
    <w:rsid w:val="00DF7F46"/>
    <w:rsid w:val="00E000CF"/>
    <w:rsid w:val="00E00166"/>
    <w:rsid w:val="00E004B4"/>
    <w:rsid w:val="00E0051D"/>
    <w:rsid w:val="00E007C9"/>
    <w:rsid w:val="00E00977"/>
    <w:rsid w:val="00E00B8F"/>
    <w:rsid w:val="00E00D3D"/>
    <w:rsid w:val="00E00D53"/>
    <w:rsid w:val="00E00F26"/>
    <w:rsid w:val="00E01176"/>
    <w:rsid w:val="00E01A33"/>
    <w:rsid w:val="00E01BBD"/>
    <w:rsid w:val="00E02298"/>
    <w:rsid w:val="00E0283C"/>
    <w:rsid w:val="00E02B03"/>
    <w:rsid w:val="00E0327E"/>
    <w:rsid w:val="00E033AB"/>
    <w:rsid w:val="00E03645"/>
    <w:rsid w:val="00E03C0E"/>
    <w:rsid w:val="00E03C4F"/>
    <w:rsid w:val="00E04100"/>
    <w:rsid w:val="00E04232"/>
    <w:rsid w:val="00E04996"/>
    <w:rsid w:val="00E04BDA"/>
    <w:rsid w:val="00E0517F"/>
    <w:rsid w:val="00E05B9F"/>
    <w:rsid w:val="00E06ACC"/>
    <w:rsid w:val="00E06DF8"/>
    <w:rsid w:val="00E06E75"/>
    <w:rsid w:val="00E0713E"/>
    <w:rsid w:val="00E07190"/>
    <w:rsid w:val="00E0719E"/>
    <w:rsid w:val="00E101F5"/>
    <w:rsid w:val="00E103FD"/>
    <w:rsid w:val="00E109F6"/>
    <w:rsid w:val="00E10DD1"/>
    <w:rsid w:val="00E115BB"/>
    <w:rsid w:val="00E1162E"/>
    <w:rsid w:val="00E11C2D"/>
    <w:rsid w:val="00E12690"/>
    <w:rsid w:val="00E126B6"/>
    <w:rsid w:val="00E12E08"/>
    <w:rsid w:val="00E12F41"/>
    <w:rsid w:val="00E12FD1"/>
    <w:rsid w:val="00E134AC"/>
    <w:rsid w:val="00E13913"/>
    <w:rsid w:val="00E13D36"/>
    <w:rsid w:val="00E14564"/>
    <w:rsid w:val="00E1460C"/>
    <w:rsid w:val="00E1493C"/>
    <w:rsid w:val="00E14D01"/>
    <w:rsid w:val="00E15AAC"/>
    <w:rsid w:val="00E15E2E"/>
    <w:rsid w:val="00E160D2"/>
    <w:rsid w:val="00E1613C"/>
    <w:rsid w:val="00E16690"/>
    <w:rsid w:val="00E167FD"/>
    <w:rsid w:val="00E16AAF"/>
    <w:rsid w:val="00E16CAE"/>
    <w:rsid w:val="00E17497"/>
    <w:rsid w:val="00E1764B"/>
    <w:rsid w:val="00E1795D"/>
    <w:rsid w:val="00E200FA"/>
    <w:rsid w:val="00E205B1"/>
    <w:rsid w:val="00E20796"/>
    <w:rsid w:val="00E207BD"/>
    <w:rsid w:val="00E209D1"/>
    <w:rsid w:val="00E20C20"/>
    <w:rsid w:val="00E20DCC"/>
    <w:rsid w:val="00E20E32"/>
    <w:rsid w:val="00E21C03"/>
    <w:rsid w:val="00E21E08"/>
    <w:rsid w:val="00E22131"/>
    <w:rsid w:val="00E2217D"/>
    <w:rsid w:val="00E223A1"/>
    <w:rsid w:val="00E22646"/>
    <w:rsid w:val="00E228A1"/>
    <w:rsid w:val="00E23434"/>
    <w:rsid w:val="00E23D88"/>
    <w:rsid w:val="00E24245"/>
    <w:rsid w:val="00E24476"/>
    <w:rsid w:val="00E24734"/>
    <w:rsid w:val="00E24A2E"/>
    <w:rsid w:val="00E2510F"/>
    <w:rsid w:val="00E25436"/>
    <w:rsid w:val="00E255C9"/>
    <w:rsid w:val="00E26021"/>
    <w:rsid w:val="00E266BE"/>
    <w:rsid w:val="00E266C6"/>
    <w:rsid w:val="00E26747"/>
    <w:rsid w:val="00E2681F"/>
    <w:rsid w:val="00E268B7"/>
    <w:rsid w:val="00E269C2"/>
    <w:rsid w:val="00E26F94"/>
    <w:rsid w:val="00E27EFD"/>
    <w:rsid w:val="00E2A385"/>
    <w:rsid w:val="00E30240"/>
    <w:rsid w:val="00E30727"/>
    <w:rsid w:val="00E30CC3"/>
    <w:rsid w:val="00E31082"/>
    <w:rsid w:val="00E31246"/>
    <w:rsid w:val="00E31A0A"/>
    <w:rsid w:val="00E31EBC"/>
    <w:rsid w:val="00E31F3C"/>
    <w:rsid w:val="00E3268E"/>
    <w:rsid w:val="00E32FDC"/>
    <w:rsid w:val="00E33715"/>
    <w:rsid w:val="00E337D3"/>
    <w:rsid w:val="00E3439E"/>
    <w:rsid w:val="00E34557"/>
    <w:rsid w:val="00E346D8"/>
    <w:rsid w:val="00E34940"/>
    <w:rsid w:val="00E34947"/>
    <w:rsid w:val="00E3586C"/>
    <w:rsid w:val="00E35C2F"/>
    <w:rsid w:val="00E35FB7"/>
    <w:rsid w:val="00E36002"/>
    <w:rsid w:val="00E36698"/>
    <w:rsid w:val="00E366E2"/>
    <w:rsid w:val="00E36D17"/>
    <w:rsid w:val="00E36F22"/>
    <w:rsid w:val="00E37955"/>
    <w:rsid w:val="00E37B39"/>
    <w:rsid w:val="00E40020"/>
    <w:rsid w:val="00E40120"/>
    <w:rsid w:val="00E40D4C"/>
    <w:rsid w:val="00E416F3"/>
    <w:rsid w:val="00E41AC2"/>
    <w:rsid w:val="00E421E6"/>
    <w:rsid w:val="00E42715"/>
    <w:rsid w:val="00E4335D"/>
    <w:rsid w:val="00E4354C"/>
    <w:rsid w:val="00E43891"/>
    <w:rsid w:val="00E43BC0"/>
    <w:rsid w:val="00E43E46"/>
    <w:rsid w:val="00E43E8F"/>
    <w:rsid w:val="00E44184"/>
    <w:rsid w:val="00E444DD"/>
    <w:rsid w:val="00E446F3"/>
    <w:rsid w:val="00E44840"/>
    <w:rsid w:val="00E4492B"/>
    <w:rsid w:val="00E44C62"/>
    <w:rsid w:val="00E4555F"/>
    <w:rsid w:val="00E455D7"/>
    <w:rsid w:val="00E458D5"/>
    <w:rsid w:val="00E4653F"/>
    <w:rsid w:val="00E465FE"/>
    <w:rsid w:val="00E4666F"/>
    <w:rsid w:val="00E47622"/>
    <w:rsid w:val="00E47803"/>
    <w:rsid w:val="00E47882"/>
    <w:rsid w:val="00E500DE"/>
    <w:rsid w:val="00E504B3"/>
    <w:rsid w:val="00E507B6"/>
    <w:rsid w:val="00E51122"/>
    <w:rsid w:val="00E511D6"/>
    <w:rsid w:val="00E51AD6"/>
    <w:rsid w:val="00E51D54"/>
    <w:rsid w:val="00E525A2"/>
    <w:rsid w:val="00E526E2"/>
    <w:rsid w:val="00E52A04"/>
    <w:rsid w:val="00E52FA5"/>
    <w:rsid w:val="00E53257"/>
    <w:rsid w:val="00E53377"/>
    <w:rsid w:val="00E53B80"/>
    <w:rsid w:val="00E53C57"/>
    <w:rsid w:val="00E542DE"/>
    <w:rsid w:val="00E54387"/>
    <w:rsid w:val="00E5485A"/>
    <w:rsid w:val="00E559CC"/>
    <w:rsid w:val="00E5600A"/>
    <w:rsid w:val="00E5638A"/>
    <w:rsid w:val="00E56517"/>
    <w:rsid w:val="00E56844"/>
    <w:rsid w:val="00E56B4E"/>
    <w:rsid w:val="00E56F81"/>
    <w:rsid w:val="00E5718D"/>
    <w:rsid w:val="00E575E1"/>
    <w:rsid w:val="00E578DD"/>
    <w:rsid w:val="00E602E2"/>
    <w:rsid w:val="00E6067F"/>
    <w:rsid w:val="00E606E4"/>
    <w:rsid w:val="00E608CC"/>
    <w:rsid w:val="00E61099"/>
    <w:rsid w:val="00E613CA"/>
    <w:rsid w:val="00E615D1"/>
    <w:rsid w:val="00E6162E"/>
    <w:rsid w:val="00E617D3"/>
    <w:rsid w:val="00E62729"/>
    <w:rsid w:val="00E62B19"/>
    <w:rsid w:val="00E62BA5"/>
    <w:rsid w:val="00E63106"/>
    <w:rsid w:val="00E631CB"/>
    <w:rsid w:val="00E63395"/>
    <w:rsid w:val="00E634A3"/>
    <w:rsid w:val="00E634D6"/>
    <w:rsid w:val="00E63716"/>
    <w:rsid w:val="00E6373F"/>
    <w:rsid w:val="00E63904"/>
    <w:rsid w:val="00E63ACB"/>
    <w:rsid w:val="00E63C08"/>
    <w:rsid w:val="00E643BE"/>
    <w:rsid w:val="00E645E6"/>
    <w:rsid w:val="00E64837"/>
    <w:rsid w:val="00E64E7E"/>
    <w:rsid w:val="00E66671"/>
    <w:rsid w:val="00E6681A"/>
    <w:rsid w:val="00E6684D"/>
    <w:rsid w:val="00E66AA5"/>
    <w:rsid w:val="00E66EE6"/>
    <w:rsid w:val="00E66F36"/>
    <w:rsid w:val="00E67054"/>
    <w:rsid w:val="00E6730C"/>
    <w:rsid w:val="00E673FF"/>
    <w:rsid w:val="00E675F4"/>
    <w:rsid w:val="00E67A7C"/>
    <w:rsid w:val="00E67C74"/>
    <w:rsid w:val="00E67D1F"/>
    <w:rsid w:val="00E67D28"/>
    <w:rsid w:val="00E70621"/>
    <w:rsid w:val="00E70943"/>
    <w:rsid w:val="00E70D16"/>
    <w:rsid w:val="00E70DDA"/>
    <w:rsid w:val="00E7105E"/>
    <w:rsid w:val="00E7155C"/>
    <w:rsid w:val="00E71807"/>
    <w:rsid w:val="00E725A6"/>
    <w:rsid w:val="00E7297C"/>
    <w:rsid w:val="00E72B4D"/>
    <w:rsid w:val="00E72E70"/>
    <w:rsid w:val="00E7367A"/>
    <w:rsid w:val="00E743A5"/>
    <w:rsid w:val="00E756D8"/>
    <w:rsid w:val="00E75BF7"/>
    <w:rsid w:val="00E75D30"/>
    <w:rsid w:val="00E76023"/>
    <w:rsid w:val="00E7605D"/>
    <w:rsid w:val="00E767E0"/>
    <w:rsid w:val="00E76A82"/>
    <w:rsid w:val="00E76DF4"/>
    <w:rsid w:val="00E773DF"/>
    <w:rsid w:val="00E7741D"/>
    <w:rsid w:val="00E80246"/>
    <w:rsid w:val="00E80A18"/>
    <w:rsid w:val="00E815F2"/>
    <w:rsid w:val="00E81676"/>
    <w:rsid w:val="00E81ABC"/>
    <w:rsid w:val="00E82AAE"/>
    <w:rsid w:val="00E82BA4"/>
    <w:rsid w:val="00E8321A"/>
    <w:rsid w:val="00E8375B"/>
    <w:rsid w:val="00E8375C"/>
    <w:rsid w:val="00E83CAA"/>
    <w:rsid w:val="00E83D87"/>
    <w:rsid w:val="00E851A5"/>
    <w:rsid w:val="00E852F1"/>
    <w:rsid w:val="00E85641"/>
    <w:rsid w:val="00E85823"/>
    <w:rsid w:val="00E85FFC"/>
    <w:rsid w:val="00E862F6"/>
    <w:rsid w:val="00E865E3"/>
    <w:rsid w:val="00E87501"/>
    <w:rsid w:val="00E8784F"/>
    <w:rsid w:val="00E87861"/>
    <w:rsid w:val="00E9022B"/>
    <w:rsid w:val="00E9033F"/>
    <w:rsid w:val="00E9034D"/>
    <w:rsid w:val="00E90D02"/>
    <w:rsid w:val="00E90DE6"/>
    <w:rsid w:val="00E91203"/>
    <w:rsid w:val="00E91878"/>
    <w:rsid w:val="00E91A03"/>
    <w:rsid w:val="00E92084"/>
    <w:rsid w:val="00E92244"/>
    <w:rsid w:val="00E928F3"/>
    <w:rsid w:val="00E9308F"/>
    <w:rsid w:val="00E93D49"/>
    <w:rsid w:val="00E94054"/>
    <w:rsid w:val="00E94114"/>
    <w:rsid w:val="00E94A7C"/>
    <w:rsid w:val="00E959AB"/>
    <w:rsid w:val="00E95E03"/>
    <w:rsid w:val="00E96261"/>
    <w:rsid w:val="00E96327"/>
    <w:rsid w:val="00E96CA7"/>
    <w:rsid w:val="00E96D78"/>
    <w:rsid w:val="00E96DCF"/>
    <w:rsid w:val="00E970CB"/>
    <w:rsid w:val="00E971BB"/>
    <w:rsid w:val="00E97F80"/>
    <w:rsid w:val="00E97FE6"/>
    <w:rsid w:val="00EA002D"/>
    <w:rsid w:val="00EA0174"/>
    <w:rsid w:val="00EA0C11"/>
    <w:rsid w:val="00EA0DE5"/>
    <w:rsid w:val="00EA0F76"/>
    <w:rsid w:val="00EA1456"/>
    <w:rsid w:val="00EA1D5A"/>
    <w:rsid w:val="00EA1D9C"/>
    <w:rsid w:val="00EA2029"/>
    <w:rsid w:val="00EA296B"/>
    <w:rsid w:val="00EA2CC6"/>
    <w:rsid w:val="00EA3C51"/>
    <w:rsid w:val="00EA4308"/>
    <w:rsid w:val="00EA52D3"/>
    <w:rsid w:val="00EA56C8"/>
    <w:rsid w:val="00EA5CF0"/>
    <w:rsid w:val="00EA61FB"/>
    <w:rsid w:val="00EA6378"/>
    <w:rsid w:val="00EA65C8"/>
    <w:rsid w:val="00EA6A68"/>
    <w:rsid w:val="00EA6D28"/>
    <w:rsid w:val="00EA6F25"/>
    <w:rsid w:val="00EA7279"/>
    <w:rsid w:val="00EA7704"/>
    <w:rsid w:val="00EA7AED"/>
    <w:rsid w:val="00EA7B13"/>
    <w:rsid w:val="00EA7F61"/>
    <w:rsid w:val="00EA7FAB"/>
    <w:rsid w:val="00EB02B3"/>
    <w:rsid w:val="00EB03B3"/>
    <w:rsid w:val="00EB0D9C"/>
    <w:rsid w:val="00EB0FC1"/>
    <w:rsid w:val="00EB10E0"/>
    <w:rsid w:val="00EB141A"/>
    <w:rsid w:val="00EB179D"/>
    <w:rsid w:val="00EB1B4B"/>
    <w:rsid w:val="00EB1C03"/>
    <w:rsid w:val="00EB204A"/>
    <w:rsid w:val="00EB2AEA"/>
    <w:rsid w:val="00EB2CE3"/>
    <w:rsid w:val="00EB3466"/>
    <w:rsid w:val="00EB397D"/>
    <w:rsid w:val="00EB3CC1"/>
    <w:rsid w:val="00EB3DDA"/>
    <w:rsid w:val="00EB400D"/>
    <w:rsid w:val="00EB4040"/>
    <w:rsid w:val="00EB42CD"/>
    <w:rsid w:val="00EB4C5B"/>
    <w:rsid w:val="00EB4FE4"/>
    <w:rsid w:val="00EB4FFA"/>
    <w:rsid w:val="00EB5063"/>
    <w:rsid w:val="00EB52FF"/>
    <w:rsid w:val="00EB5563"/>
    <w:rsid w:val="00EB593C"/>
    <w:rsid w:val="00EB5ABF"/>
    <w:rsid w:val="00EB5D98"/>
    <w:rsid w:val="00EB64DA"/>
    <w:rsid w:val="00EB67B1"/>
    <w:rsid w:val="00EB75BC"/>
    <w:rsid w:val="00EB76BB"/>
    <w:rsid w:val="00EC029C"/>
    <w:rsid w:val="00EC0340"/>
    <w:rsid w:val="00EC0420"/>
    <w:rsid w:val="00EC05E1"/>
    <w:rsid w:val="00EC0E8C"/>
    <w:rsid w:val="00EC11D1"/>
    <w:rsid w:val="00EC11ED"/>
    <w:rsid w:val="00EC1231"/>
    <w:rsid w:val="00EC168B"/>
    <w:rsid w:val="00EC2497"/>
    <w:rsid w:val="00EC2DE5"/>
    <w:rsid w:val="00EC2F01"/>
    <w:rsid w:val="00EC34A0"/>
    <w:rsid w:val="00EC357C"/>
    <w:rsid w:val="00EC38E2"/>
    <w:rsid w:val="00EC3B41"/>
    <w:rsid w:val="00EC4056"/>
    <w:rsid w:val="00EC49D5"/>
    <w:rsid w:val="00EC4E85"/>
    <w:rsid w:val="00EC5621"/>
    <w:rsid w:val="00EC5C29"/>
    <w:rsid w:val="00EC5ECD"/>
    <w:rsid w:val="00EC6290"/>
    <w:rsid w:val="00EC651E"/>
    <w:rsid w:val="00EC6C3E"/>
    <w:rsid w:val="00EC6C4A"/>
    <w:rsid w:val="00EC6DB0"/>
    <w:rsid w:val="00EC6DE4"/>
    <w:rsid w:val="00EC714E"/>
    <w:rsid w:val="00EC73EF"/>
    <w:rsid w:val="00ED0392"/>
    <w:rsid w:val="00ED0413"/>
    <w:rsid w:val="00ED05F2"/>
    <w:rsid w:val="00ED106C"/>
    <w:rsid w:val="00ED1D59"/>
    <w:rsid w:val="00ED1D92"/>
    <w:rsid w:val="00ED2269"/>
    <w:rsid w:val="00ED23FF"/>
    <w:rsid w:val="00ED2639"/>
    <w:rsid w:val="00ED2DA5"/>
    <w:rsid w:val="00ED3847"/>
    <w:rsid w:val="00ED3ECA"/>
    <w:rsid w:val="00ED3F1D"/>
    <w:rsid w:val="00ED3F3D"/>
    <w:rsid w:val="00ED3FFA"/>
    <w:rsid w:val="00ED42BB"/>
    <w:rsid w:val="00ED466E"/>
    <w:rsid w:val="00ED4EF6"/>
    <w:rsid w:val="00ED4F19"/>
    <w:rsid w:val="00ED514D"/>
    <w:rsid w:val="00ED52DC"/>
    <w:rsid w:val="00ED531E"/>
    <w:rsid w:val="00ED5736"/>
    <w:rsid w:val="00ED5776"/>
    <w:rsid w:val="00ED5A58"/>
    <w:rsid w:val="00ED5CB9"/>
    <w:rsid w:val="00ED6747"/>
    <w:rsid w:val="00ED7169"/>
    <w:rsid w:val="00ED7C51"/>
    <w:rsid w:val="00EE00E3"/>
    <w:rsid w:val="00EE029E"/>
    <w:rsid w:val="00EE0B0B"/>
    <w:rsid w:val="00EE0B6F"/>
    <w:rsid w:val="00EE1110"/>
    <w:rsid w:val="00EE1175"/>
    <w:rsid w:val="00EE17D6"/>
    <w:rsid w:val="00EE20B4"/>
    <w:rsid w:val="00EE26C1"/>
    <w:rsid w:val="00EE2BE0"/>
    <w:rsid w:val="00EE2D1A"/>
    <w:rsid w:val="00EE2D6A"/>
    <w:rsid w:val="00EE330C"/>
    <w:rsid w:val="00EE376F"/>
    <w:rsid w:val="00EE3925"/>
    <w:rsid w:val="00EE39EC"/>
    <w:rsid w:val="00EE3A0E"/>
    <w:rsid w:val="00EE3A43"/>
    <w:rsid w:val="00EE3C6C"/>
    <w:rsid w:val="00EE3DBF"/>
    <w:rsid w:val="00EE414F"/>
    <w:rsid w:val="00EE4382"/>
    <w:rsid w:val="00EE4837"/>
    <w:rsid w:val="00EE4943"/>
    <w:rsid w:val="00EE4C92"/>
    <w:rsid w:val="00EE4CD8"/>
    <w:rsid w:val="00EE53C4"/>
    <w:rsid w:val="00EE5457"/>
    <w:rsid w:val="00EE5C2F"/>
    <w:rsid w:val="00EE644E"/>
    <w:rsid w:val="00EE6C34"/>
    <w:rsid w:val="00EE6FA5"/>
    <w:rsid w:val="00EE70EA"/>
    <w:rsid w:val="00EE71BB"/>
    <w:rsid w:val="00EE7345"/>
    <w:rsid w:val="00EE79B2"/>
    <w:rsid w:val="00EE7DFB"/>
    <w:rsid w:val="00EE7E99"/>
    <w:rsid w:val="00EF018D"/>
    <w:rsid w:val="00EF01D9"/>
    <w:rsid w:val="00EF0BC2"/>
    <w:rsid w:val="00EF1316"/>
    <w:rsid w:val="00EF2680"/>
    <w:rsid w:val="00EF291B"/>
    <w:rsid w:val="00EF297C"/>
    <w:rsid w:val="00EF2D34"/>
    <w:rsid w:val="00EF34E5"/>
    <w:rsid w:val="00EF3587"/>
    <w:rsid w:val="00EF3CB1"/>
    <w:rsid w:val="00EF3F1A"/>
    <w:rsid w:val="00EF4442"/>
    <w:rsid w:val="00EF4C7E"/>
    <w:rsid w:val="00EF4CA3"/>
    <w:rsid w:val="00EF4CF0"/>
    <w:rsid w:val="00EF4D80"/>
    <w:rsid w:val="00EF4FCE"/>
    <w:rsid w:val="00EF53B5"/>
    <w:rsid w:val="00EF5744"/>
    <w:rsid w:val="00EF6140"/>
    <w:rsid w:val="00EF6574"/>
    <w:rsid w:val="00EF7435"/>
    <w:rsid w:val="00F0031F"/>
    <w:rsid w:val="00F00760"/>
    <w:rsid w:val="00F016B5"/>
    <w:rsid w:val="00F0208D"/>
    <w:rsid w:val="00F02323"/>
    <w:rsid w:val="00F02B9C"/>
    <w:rsid w:val="00F02DBF"/>
    <w:rsid w:val="00F03BC5"/>
    <w:rsid w:val="00F03CBB"/>
    <w:rsid w:val="00F03EBC"/>
    <w:rsid w:val="00F040B9"/>
    <w:rsid w:val="00F048EA"/>
    <w:rsid w:val="00F04ABE"/>
    <w:rsid w:val="00F04DD6"/>
    <w:rsid w:val="00F052F5"/>
    <w:rsid w:val="00F053F8"/>
    <w:rsid w:val="00F06292"/>
    <w:rsid w:val="00F063A4"/>
    <w:rsid w:val="00F063BA"/>
    <w:rsid w:val="00F06482"/>
    <w:rsid w:val="00F0693A"/>
    <w:rsid w:val="00F06B3B"/>
    <w:rsid w:val="00F06E00"/>
    <w:rsid w:val="00F07E4A"/>
    <w:rsid w:val="00F07EA5"/>
    <w:rsid w:val="00F07F73"/>
    <w:rsid w:val="00F07FF1"/>
    <w:rsid w:val="00F1013C"/>
    <w:rsid w:val="00F10293"/>
    <w:rsid w:val="00F10535"/>
    <w:rsid w:val="00F11551"/>
    <w:rsid w:val="00F1157F"/>
    <w:rsid w:val="00F11848"/>
    <w:rsid w:val="00F119D7"/>
    <w:rsid w:val="00F12285"/>
    <w:rsid w:val="00F1250D"/>
    <w:rsid w:val="00F126EF"/>
    <w:rsid w:val="00F12A34"/>
    <w:rsid w:val="00F13818"/>
    <w:rsid w:val="00F13CF4"/>
    <w:rsid w:val="00F13D2A"/>
    <w:rsid w:val="00F140AD"/>
    <w:rsid w:val="00F14100"/>
    <w:rsid w:val="00F146B5"/>
    <w:rsid w:val="00F14A35"/>
    <w:rsid w:val="00F14BD9"/>
    <w:rsid w:val="00F1520A"/>
    <w:rsid w:val="00F154D2"/>
    <w:rsid w:val="00F1550A"/>
    <w:rsid w:val="00F159D2"/>
    <w:rsid w:val="00F15B7E"/>
    <w:rsid w:val="00F15C71"/>
    <w:rsid w:val="00F15F24"/>
    <w:rsid w:val="00F15F6E"/>
    <w:rsid w:val="00F1650A"/>
    <w:rsid w:val="00F16C63"/>
    <w:rsid w:val="00F17097"/>
    <w:rsid w:val="00F17671"/>
    <w:rsid w:val="00F1777D"/>
    <w:rsid w:val="00F177AD"/>
    <w:rsid w:val="00F177B3"/>
    <w:rsid w:val="00F17CBB"/>
    <w:rsid w:val="00F17DE2"/>
    <w:rsid w:val="00F20202"/>
    <w:rsid w:val="00F205DA"/>
    <w:rsid w:val="00F20767"/>
    <w:rsid w:val="00F20889"/>
    <w:rsid w:val="00F20FF2"/>
    <w:rsid w:val="00F211E4"/>
    <w:rsid w:val="00F21429"/>
    <w:rsid w:val="00F2170A"/>
    <w:rsid w:val="00F21864"/>
    <w:rsid w:val="00F21A96"/>
    <w:rsid w:val="00F21BA8"/>
    <w:rsid w:val="00F2222E"/>
    <w:rsid w:val="00F2239A"/>
    <w:rsid w:val="00F22998"/>
    <w:rsid w:val="00F23DA1"/>
    <w:rsid w:val="00F23E0A"/>
    <w:rsid w:val="00F24583"/>
    <w:rsid w:val="00F2542A"/>
    <w:rsid w:val="00F25FAF"/>
    <w:rsid w:val="00F261CD"/>
    <w:rsid w:val="00F263B8"/>
    <w:rsid w:val="00F26502"/>
    <w:rsid w:val="00F267BF"/>
    <w:rsid w:val="00F268A2"/>
    <w:rsid w:val="00F26A37"/>
    <w:rsid w:val="00F26ABA"/>
    <w:rsid w:val="00F270A3"/>
    <w:rsid w:val="00F27110"/>
    <w:rsid w:val="00F27402"/>
    <w:rsid w:val="00F27433"/>
    <w:rsid w:val="00F27476"/>
    <w:rsid w:val="00F276B9"/>
    <w:rsid w:val="00F30FDD"/>
    <w:rsid w:val="00F31458"/>
    <w:rsid w:val="00F315D8"/>
    <w:rsid w:val="00F317D9"/>
    <w:rsid w:val="00F319A8"/>
    <w:rsid w:val="00F31E20"/>
    <w:rsid w:val="00F3249F"/>
    <w:rsid w:val="00F328B9"/>
    <w:rsid w:val="00F32E02"/>
    <w:rsid w:val="00F32E26"/>
    <w:rsid w:val="00F32EA8"/>
    <w:rsid w:val="00F333D0"/>
    <w:rsid w:val="00F337A3"/>
    <w:rsid w:val="00F33AB7"/>
    <w:rsid w:val="00F33D5A"/>
    <w:rsid w:val="00F342AB"/>
    <w:rsid w:val="00F343B1"/>
    <w:rsid w:val="00F34855"/>
    <w:rsid w:val="00F34D5A"/>
    <w:rsid w:val="00F34DA2"/>
    <w:rsid w:val="00F34F20"/>
    <w:rsid w:val="00F35403"/>
    <w:rsid w:val="00F358F9"/>
    <w:rsid w:val="00F35FDE"/>
    <w:rsid w:val="00F361F2"/>
    <w:rsid w:val="00F36BA8"/>
    <w:rsid w:val="00F36EC8"/>
    <w:rsid w:val="00F3708C"/>
    <w:rsid w:val="00F376A1"/>
    <w:rsid w:val="00F37AEB"/>
    <w:rsid w:val="00F37C39"/>
    <w:rsid w:val="00F37DD8"/>
    <w:rsid w:val="00F4020A"/>
    <w:rsid w:val="00F40633"/>
    <w:rsid w:val="00F40DDB"/>
    <w:rsid w:val="00F41213"/>
    <w:rsid w:val="00F4148D"/>
    <w:rsid w:val="00F41F32"/>
    <w:rsid w:val="00F428A5"/>
    <w:rsid w:val="00F42DC3"/>
    <w:rsid w:val="00F42F7D"/>
    <w:rsid w:val="00F435B1"/>
    <w:rsid w:val="00F43FC0"/>
    <w:rsid w:val="00F440E0"/>
    <w:rsid w:val="00F441EE"/>
    <w:rsid w:val="00F444C9"/>
    <w:rsid w:val="00F44537"/>
    <w:rsid w:val="00F44A03"/>
    <w:rsid w:val="00F44FB1"/>
    <w:rsid w:val="00F4546F"/>
    <w:rsid w:val="00F45CB4"/>
    <w:rsid w:val="00F46571"/>
    <w:rsid w:val="00F4660C"/>
    <w:rsid w:val="00F467B5"/>
    <w:rsid w:val="00F469DF"/>
    <w:rsid w:val="00F47BC6"/>
    <w:rsid w:val="00F50130"/>
    <w:rsid w:val="00F506A1"/>
    <w:rsid w:val="00F50749"/>
    <w:rsid w:val="00F5086D"/>
    <w:rsid w:val="00F50AB7"/>
    <w:rsid w:val="00F52068"/>
    <w:rsid w:val="00F520F9"/>
    <w:rsid w:val="00F521D7"/>
    <w:rsid w:val="00F52473"/>
    <w:rsid w:val="00F529F6"/>
    <w:rsid w:val="00F52D96"/>
    <w:rsid w:val="00F53E19"/>
    <w:rsid w:val="00F53E65"/>
    <w:rsid w:val="00F543C7"/>
    <w:rsid w:val="00F54C8A"/>
    <w:rsid w:val="00F551CB"/>
    <w:rsid w:val="00F5529D"/>
    <w:rsid w:val="00F5585E"/>
    <w:rsid w:val="00F55A87"/>
    <w:rsid w:val="00F55DCE"/>
    <w:rsid w:val="00F55EA1"/>
    <w:rsid w:val="00F55FD7"/>
    <w:rsid w:val="00F568CA"/>
    <w:rsid w:val="00F56F35"/>
    <w:rsid w:val="00F56FDA"/>
    <w:rsid w:val="00F57CFE"/>
    <w:rsid w:val="00F60334"/>
    <w:rsid w:val="00F6040E"/>
    <w:rsid w:val="00F60721"/>
    <w:rsid w:val="00F60890"/>
    <w:rsid w:val="00F60C5D"/>
    <w:rsid w:val="00F60D0E"/>
    <w:rsid w:val="00F60E39"/>
    <w:rsid w:val="00F60F2B"/>
    <w:rsid w:val="00F60F5A"/>
    <w:rsid w:val="00F61191"/>
    <w:rsid w:val="00F61244"/>
    <w:rsid w:val="00F613FE"/>
    <w:rsid w:val="00F614E4"/>
    <w:rsid w:val="00F616AD"/>
    <w:rsid w:val="00F617AF"/>
    <w:rsid w:val="00F618CC"/>
    <w:rsid w:val="00F61B87"/>
    <w:rsid w:val="00F61DD8"/>
    <w:rsid w:val="00F63145"/>
    <w:rsid w:val="00F631F4"/>
    <w:rsid w:val="00F63232"/>
    <w:rsid w:val="00F632BA"/>
    <w:rsid w:val="00F63798"/>
    <w:rsid w:val="00F63DA1"/>
    <w:rsid w:val="00F63F0E"/>
    <w:rsid w:val="00F642A5"/>
    <w:rsid w:val="00F64482"/>
    <w:rsid w:val="00F64E0C"/>
    <w:rsid w:val="00F64E53"/>
    <w:rsid w:val="00F65238"/>
    <w:rsid w:val="00F6544C"/>
    <w:rsid w:val="00F656E4"/>
    <w:rsid w:val="00F6599C"/>
    <w:rsid w:val="00F65A24"/>
    <w:rsid w:val="00F65A47"/>
    <w:rsid w:val="00F6680D"/>
    <w:rsid w:val="00F66949"/>
    <w:rsid w:val="00F66B2B"/>
    <w:rsid w:val="00F66CD5"/>
    <w:rsid w:val="00F66FED"/>
    <w:rsid w:val="00F6757A"/>
    <w:rsid w:val="00F67755"/>
    <w:rsid w:val="00F677F7"/>
    <w:rsid w:val="00F678B9"/>
    <w:rsid w:val="00F67910"/>
    <w:rsid w:val="00F679A0"/>
    <w:rsid w:val="00F67C31"/>
    <w:rsid w:val="00F7043B"/>
    <w:rsid w:val="00F7047C"/>
    <w:rsid w:val="00F70F9E"/>
    <w:rsid w:val="00F71463"/>
    <w:rsid w:val="00F714C5"/>
    <w:rsid w:val="00F7189F"/>
    <w:rsid w:val="00F7200F"/>
    <w:rsid w:val="00F722C8"/>
    <w:rsid w:val="00F72322"/>
    <w:rsid w:val="00F725E0"/>
    <w:rsid w:val="00F72843"/>
    <w:rsid w:val="00F72A7F"/>
    <w:rsid w:val="00F72D86"/>
    <w:rsid w:val="00F72E4B"/>
    <w:rsid w:val="00F72F00"/>
    <w:rsid w:val="00F72FEA"/>
    <w:rsid w:val="00F73377"/>
    <w:rsid w:val="00F73649"/>
    <w:rsid w:val="00F7380C"/>
    <w:rsid w:val="00F73849"/>
    <w:rsid w:val="00F73F1C"/>
    <w:rsid w:val="00F7402F"/>
    <w:rsid w:val="00F74178"/>
    <w:rsid w:val="00F74386"/>
    <w:rsid w:val="00F7484B"/>
    <w:rsid w:val="00F74E46"/>
    <w:rsid w:val="00F74F06"/>
    <w:rsid w:val="00F74F43"/>
    <w:rsid w:val="00F74FD6"/>
    <w:rsid w:val="00F75299"/>
    <w:rsid w:val="00F760B9"/>
    <w:rsid w:val="00F76395"/>
    <w:rsid w:val="00F76539"/>
    <w:rsid w:val="00F76D92"/>
    <w:rsid w:val="00F76F24"/>
    <w:rsid w:val="00F77060"/>
    <w:rsid w:val="00F771FD"/>
    <w:rsid w:val="00F772DD"/>
    <w:rsid w:val="00F7774B"/>
    <w:rsid w:val="00F7797A"/>
    <w:rsid w:val="00F8099C"/>
    <w:rsid w:val="00F80A44"/>
    <w:rsid w:val="00F80F30"/>
    <w:rsid w:val="00F810C0"/>
    <w:rsid w:val="00F8145C"/>
    <w:rsid w:val="00F81D80"/>
    <w:rsid w:val="00F82187"/>
    <w:rsid w:val="00F82247"/>
    <w:rsid w:val="00F8226B"/>
    <w:rsid w:val="00F82D6E"/>
    <w:rsid w:val="00F82E77"/>
    <w:rsid w:val="00F830A4"/>
    <w:rsid w:val="00F832CA"/>
    <w:rsid w:val="00F835C1"/>
    <w:rsid w:val="00F83710"/>
    <w:rsid w:val="00F83BB5"/>
    <w:rsid w:val="00F83C5E"/>
    <w:rsid w:val="00F84181"/>
    <w:rsid w:val="00F84395"/>
    <w:rsid w:val="00F84611"/>
    <w:rsid w:val="00F846C3"/>
    <w:rsid w:val="00F84F47"/>
    <w:rsid w:val="00F86909"/>
    <w:rsid w:val="00F86EAA"/>
    <w:rsid w:val="00F870FB"/>
    <w:rsid w:val="00F8717D"/>
    <w:rsid w:val="00F876B5"/>
    <w:rsid w:val="00F87A46"/>
    <w:rsid w:val="00F87D92"/>
    <w:rsid w:val="00F87E54"/>
    <w:rsid w:val="00F9003D"/>
    <w:rsid w:val="00F90FCA"/>
    <w:rsid w:val="00F91231"/>
    <w:rsid w:val="00F91408"/>
    <w:rsid w:val="00F916D2"/>
    <w:rsid w:val="00F917C1"/>
    <w:rsid w:val="00F9227D"/>
    <w:rsid w:val="00F93774"/>
    <w:rsid w:val="00F941F1"/>
    <w:rsid w:val="00F94218"/>
    <w:rsid w:val="00F94303"/>
    <w:rsid w:val="00F9461E"/>
    <w:rsid w:val="00F94A32"/>
    <w:rsid w:val="00F94B51"/>
    <w:rsid w:val="00F94F15"/>
    <w:rsid w:val="00F94F37"/>
    <w:rsid w:val="00F951B8"/>
    <w:rsid w:val="00F9596D"/>
    <w:rsid w:val="00F963B7"/>
    <w:rsid w:val="00F96D1B"/>
    <w:rsid w:val="00F96E2F"/>
    <w:rsid w:val="00F972DE"/>
    <w:rsid w:val="00F9743D"/>
    <w:rsid w:val="00F97B2F"/>
    <w:rsid w:val="00F97BA4"/>
    <w:rsid w:val="00F97BFE"/>
    <w:rsid w:val="00F97C41"/>
    <w:rsid w:val="00F97CA0"/>
    <w:rsid w:val="00F97E9B"/>
    <w:rsid w:val="00FA0136"/>
    <w:rsid w:val="00FA0609"/>
    <w:rsid w:val="00FA06FF"/>
    <w:rsid w:val="00FA082B"/>
    <w:rsid w:val="00FA086E"/>
    <w:rsid w:val="00FA0B3A"/>
    <w:rsid w:val="00FA0DE6"/>
    <w:rsid w:val="00FA0EBF"/>
    <w:rsid w:val="00FA143A"/>
    <w:rsid w:val="00FA16B2"/>
    <w:rsid w:val="00FA193E"/>
    <w:rsid w:val="00FA1AA0"/>
    <w:rsid w:val="00FA1B2C"/>
    <w:rsid w:val="00FA222F"/>
    <w:rsid w:val="00FA2239"/>
    <w:rsid w:val="00FA26FD"/>
    <w:rsid w:val="00FA2784"/>
    <w:rsid w:val="00FA2811"/>
    <w:rsid w:val="00FA29C8"/>
    <w:rsid w:val="00FA3625"/>
    <w:rsid w:val="00FA3A2B"/>
    <w:rsid w:val="00FA3C54"/>
    <w:rsid w:val="00FA3EC7"/>
    <w:rsid w:val="00FA40F8"/>
    <w:rsid w:val="00FA41DA"/>
    <w:rsid w:val="00FA483C"/>
    <w:rsid w:val="00FA4CF8"/>
    <w:rsid w:val="00FA4F6A"/>
    <w:rsid w:val="00FA5086"/>
    <w:rsid w:val="00FA52BA"/>
    <w:rsid w:val="00FA556B"/>
    <w:rsid w:val="00FA5628"/>
    <w:rsid w:val="00FA606A"/>
    <w:rsid w:val="00FA6C9C"/>
    <w:rsid w:val="00FA7399"/>
    <w:rsid w:val="00FA749E"/>
    <w:rsid w:val="00FA7668"/>
    <w:rsid w:val="00FA7C7F"/>
    <w:rsid w:val="00FB00F4"/>
    <w:rsid w:val="00FB04F4"/>
    <w:rsid w:val="00FB0959"/>
    <w:rsid w:val="00FB0C74"/>
    <w:rsid w:val="00FB1AB4"/>
    <w:rsid w:val="00FB1B3B"/>
    <w:rsid w:val="00FB3A43"/>
    <w:rsid w:val="00FB4489"/>
    <w:rsid w:val="00FB4746"/>
    <w:rsid w:val="00FB4F4F"/>
    <w:rsid w:val="00FB509D"/>
    <w:rsid w:val="00FB5324"/>
    <w:rsid w:val="00FB56E1"/>
    <w:rsid w:val="00FB587E"/>
    <w:rsid w:val="00FB5925"/>
    <w:rsid w:val="00FB598B"/>
    <w:rsid w:val="00FB5B1B"/>
    <w:rsid w:val="00FB5B69"/>
    <w:rsid w:val="00FB5C80"/>
    <w:rsid w:val="00FB6053"/>
    <w:rsid w:val="00FB6579"/>
    <w:rsid w:val="00FB6D14"/>
    <w:rsid w:val="00FB718C"/>
    <w:rsid w:val="00FB749E"/>
    <w:rsid w:val="00FB7A08"/>
    <w:rsid w:val="00FC02E3"/>
    <w:rsid w:val="00FC04A5"/>
    <w:rsid w:val="00FC0635"/>
    <w:rsid w:val="00FC0971"/>
    <w:rsid w:val="00FC0DA5"/>
    <w:rsid w:val="00FC0E28"/>
    <w:rsid w:val="00FC0FF6"/>
    <w:rsid w:val="00FC1764"/>
    <w:rsid w:val="00FC196A"/>
    <w:rsid w:val="00FC1C69"/>
    <w:rsid w:val="00FC2351"/>
    <w:rsid w:val="00FC2CC6"/>
    <w:rsid w:val="00FC2EA9"/>
    <w:rsid w:val="00FC354B"/>
    <w:rsid w:val="00FC3677"/>
    <w:rsid w:val="00FC38D0"/>
    <w:rsid w:val="00FC3B33"/>
    <w:rsid w:val="00FC3E10"/>
    <w:rsid w:val="00FC400A"/>
    <w:rsid w:val="00FC415F"/>
    <w:rsid w:val="00FC4721"/>
    <w:rsid w:val="00FC4CC1"/>
    <w:rsid w:val="00FC4F11"/>
    <w:rsid w:val="00FC5000"/>
    <w:rsid w:val="00FC57D5"/>
    <w:rsid w:val="00FC58C0"/>
    <w:rsid w:val="00FC5C15"/>
    <w:rsid w:val="00FC5C33"/>
    <w:rsid w:val="00FC6376"/>
    <w:rsid w:val="00FC66D0"/>
    <w:rsid w:val="00FC6A74"/>
    <w:rsid w:val="00FC70D6"/>
    <w:rsid w:val="00FC7497"/>
    <w:rsid w:val="00FC7EA8"/>
    <w:rsid w:val="00FD056F"/>
    <w:rsid w:val="00FD0581"/>
    <w:rsid w:val="00FD08B9"/>
    <w:rsid w:val="00FD09E1"/>
    <w:rsid w:val="00FD0BA2"/>
    <w:rsid w:val="00FD0F96"/>
    <w:rsid w:val="00FD0FF6"/>
    <w:rsid w:val="00FD1152"/>
    <w:rsid w:val="00FD120E"/>
    <w:rsid w:val="00FD12E3"/>
    <w:rsid w:val="00FD1516"/>
    <w:rsid w:val="00FD2088"/>
    <w:rsid w:val="00FD22D4"/>
    <w:rsid w:val="00FD234E"/>
    <w:rsid w:val="00FD258F"/>
    <w:rsid w:val="00FD332F"/>
    <w:rsid w:val="00FD37EC"/>
    <w:rsid w:val="00FD3DA6"/>
    <w:rsid w:val="00FD403F"/>
    <w:rsid w:val="00FD4765"/>
    <w:rsid w:val="00FD4DAC"/>
    <w:rsid w:val="00FD4E7F"/>
    <w:rsid w:val="00FD50E4"/>
    <w:rsid w:val="00FD567B"/>
    <w:rsid w:val="00FD5698"/>
    <w:rsid w:val="00FD5BCA"/>
    <w:rsid w:val="00FD5EBB"/>
    <w:rsid w:val="00FD601C"/>
    <w:rsid w:val="00FD6306"/>
    <w:rsid w:val="00FD6335"/>
    <w:rsid w:val="00FD65C6"/>
    <w:rsid w:val="00FD70C3"/>
    <w:rsid w:val="00FD7354"/>
    <w:rsid w:val="00FD7C40"/>
    <w:rsid w:val="00FD7CE7"/>
    <w:rsid w:val="00FD7E8F"/>
    <w:rsid w:val="00FE025A"/>
    <w:rsid w:val="00FE1364"/>
    <w:rsid w:val="00FE18F1"/>
    <w:rsid w:val="00FE1BD9"/>
    <w:rsid w:val="00FE2FB2"/>
    <w:rsid w:val="00FE3701"/>
    <w:rsid w:val="00FE381F"/>
    <w:rsid w:val="00FE486F"/>
    <w:rsid w:val="00FE48A8"/>
    <w:rsid w:val="00FE49F1"/>
    <w:rsid w:val="00FE4FB3"/>
    <w:rsid w:val="00FE52C1"/>
    <w:rsid w:val="00FE574D"/>
    <w:rsid w:val="00FE5B3A"/>
    <w:rsid w:val="00FE6224"/>
    <w:rsid w:val="00FE6484"/>
    <w:rsid w:val="00FE656E"/>
    <w:rsid w:val="00FE6804"/>
    <w:rsid w:val="00FE682A"/>
    <w:rsid w:val="00FE68EA"/>
    <w:rsid w:val="00FE69E1"/>
    <w:rsid w:val="00FE6D7A"/>
    <w:rsid w:val="00FE6EB1"/>
    <w:rsid w:val="00FE7163"/>
    <w:rsid w:val="00FE73FE"/>
    <w:rsid w:val="00FE759A"/>
    <w:rsid w:val="00FE7EE6"/>
    <w:rsid w:val="00FF001F"/>
    <w:rsid w:val="00FF0101"/>
    <w:rsid w:val="00FF0858"/>
    <w:rsid w:val="00FF096D"/>
    <w:rsid w:val="00FF0A25"/>
    <w:rsid w:val="00FF0E0A"/>
    <w:rsid w:val="00FF1E6E"/>
    <w:rsid w:val="00FF1F7F"/>
    <w:rsid w:val="00FF1F8D"/>
    <w:rsid w:val="00FF2473"/>
    <w:rsid w:val="00FF2591"/>
    <w:rsid w:val="00FF2827"/>
    <w:rsid w:val="00FF2C19"/>
    <w:rsid w:val="00FF2DFE"/>
    <w:rsid w:val="00FF4876"/>
    <w:rsid w:val="00FF4EEA"/>
    <w:rsid w:val="00FF4F32"/>
    <w:rsid w:val="00FF50FC"/>
    <w:rsid w:val="00FF5101"/>
    <w:rsid w:val="00FF528C"/>
    <w:rsid w:val="00FF53D7"/>
    <w:rsid w:val="00FF554E"/>
    <w:rsid w:val="00FF583B"/>
    <w:rsid w:val="00FF584C"/>
    <w:rsid w:val="00FF5ADF"/>
    <w:rsid w:val="00FF613C"/>
    <w:rsid w:val="00FF62AA"/>
    <w:rsid w:val="00FF69A4"/>
    <w:rsid w:val="00FF6DA6"/>
    <w:rsid w:val="00FF7138"/>
    <w:rsid w:val="00FF7345"/>
    <w:rsid w:val="00FF75BF"/>
    <w:rsid w:val="011FF9BD"/>
    <w:rsid w:val="01362A00"/>
    <w:rsid w:val="0149604D"/>
    <w:rsid w:val="014B2CEC"/>
    <w:rsid w:val="014DC9C9"/>
    <w:rsid w:val="015DEC12"/>
    <w:rsid w:val="01A50342"/>
    <w:rsid w:val="01B796E9"/>
    <w:rsid w:val="01C6FFEF"/>
    <w:rsid w:val="01DADB7E"/>
    <w:rsid w:val="01DE24B9"/>
    <w:rsid w:val="020C9FB9"/>
    <w:rsid w:val="022D3496"/>
    <w:rsid w:val="0232A20C"/>
    <w:rsid w:val="0237EBD6"/>
    <w:rsid w:val="026215A3"/>
    <w:rsid w:val="02658822"/>
    <w:rsid w:val="026C9D77"/>
    <w:rsid w:val="02787947"/>
    <w:rsid w:val="02A0166B"/>
    <w:rsid w:val="02B867BB"/>
    <w:rsid w:val="02BA057E"/>
    <w:rsid w:val="02C19325"/>
    <w:rsid w:val="02C6A872"/>
    <w:rsid w:val="03185EF3"/>
    <w:rsid w:val="0329FD07"/>
    <w:rsid w:val="033B53A0"/>
    <w:rsid w:val="034A880E"/>
    <w:rsid w:val="036409E4"/>
    <w:rsid w:val="037D0319"/>
    <w:rsid w:val="03835858"/>
    <w:rsid w:val="038416DA"/>
    <w:rsid w:val="039240E2"/>
    <w:rsid w:val="03956121"/>
    <w:rsid w:val="03A101D5"/>
    <w:rsid w:val="03A58100"/>
    <w:rsid w:val="03B43ABB"/>
    <w:rsid w:val="041789E7"/>
    <w:rsid w:val="042412C0"/>
    <w:rsid w:val="0427B307"/>
    <w:rsid w:val="042C2AE6"/>
    <w:rsid w:val="0439E9A9"/>
    <w:rsid w:val="0452E8DA"/>
    <w:rsid w:val="04597BF8"/>
    <w:rsid w:val="046A831C"/>
    <w:rsid w:val="046E5BF7"/>
    <w:rsid w:val="048F5221"/>
    <w:rsid w:val="049EB6CF"/>
    <w:rsid w:val="049FE5BF"/>
    <w:rsid w:val="04A7EBB0"/>
    <w:rsid w:val="04B93E8D"/>
    <w:rsid w:val="04BB8392"/>
    <w:rsid w:val="04BBEAFC"/>
    <w:rsid w:val="04DE9D38"/>
    <w:rsid w:val="04E12DC9"/>
    <w:rsid w:val="04E3DF94"/>
    <w:rsid w:val="04EF050C"/>
    <w:rsid w:val="04FCBAC9"/>
    <w:rsid w:val="050B02E3"/>
    <w:rsid w:val="050B14FD"/>
    <w:rsid w:val="051104CD"/>
    <w:rsid w:val="0513DB67"/>
    <w:rsid w:val="055A01ED"/>
    <w:rsid w:val="056E6BEB"/>
    <w:rsid w:val="05744AC2"/>
    <w:rsid w:val="058106AB"/>
    <w:rsid w:val="0589D2AF"/>
    <w:rsid w:val="058B6E04"/>
    <w:rsid w:val="05BF4CDF"/>
    <w:rsid w:val="05E128DD"/>
    <w:rsid w:val="05EA17A5"/>
    <w:rsid w:val="05F1FF53"/>
    <w:rsid w:val="05F2AAA7"/>
    <w:rsid w:val="05F6C45A"/>
    <w:rsid w:val="05F8B5E4"/>
    <w:rsid w:val="05F993C1"/>
    <w:rsid w:val="061C5B2D"/>
    <w:rsid w:val="061DD8E3"/>
    <w:rsid w:val="0637C707"/>
    <w:rsid w:val="064342DD"/>
    <w:rsid w:val="065636F2"/>
    <w:rsid w:val="06622F81"/>
    <w:rsid w:val="067961D3"/>
    <w:rsid w:val="068416CF"/>
    <w:rsid w:val="068D61B6"/>
    <w:rsid w:val="0691A146"/>
    <w:rsid w:val="06AFC254"/>
    <w:rsid w:val="06B843F2"/>
    <w:rsid w:val="06C1903D"/>
    <w:rsid w:val="06C1C372"/>
    <w:rsid w:val="06E78111"/>
    <w:rsid w:val="06F27844"/>
    <w:rsid w:val="06F42122"/>
    <w:rsid w:val="06FCD99D"/>
    <w:rsid w:val="0718B17F"/>
    <w:rsid w:val="0720677D"/>
    <w:rsid w:val="0776BAEF"/>
    <w:rsid w:val="077953C6"/>
    <w:rsid w:val="078DF159"/>
    <w:rsid w:val="07A0DC76"/>
    <w:rsid w:val="07AC6EFF"/>
    <w:rsid w:val="07FBF2FA"/>
    <w:rsid w:val="07FED032"/>
    <w:rsid w:val="08030FDD"/>
    <w:rsid w:val="0805E691"/>
    <w:rsid w:val="0810B6FB"/>
    <w:rsid w:val="0814DC9E"/>
    <w:rsid w:val="083CB617"/>
    <w:rsid w:val="0846567C"/>
    <w:rsid w:val="08582C7D"/>
    <w:rsid w:val="086193A8"/>
    <w:rsid w:val="0864B5A6"/>
    <w:rsid w:val="088110E3"/>
    <w:rsid w:val="088796F2"/>
    <w:rsid w:val="088BAB3A"/>
    <w:rsid w:val="08B1ADCC"/>
    <w:rsid w:val="08BED19E"/>
    <w:rsid w:val="08C46944"/>
    <w:rsid w:val="08D7F8FD"/>
    <w:rsid w:val="08DA56CA"/>
    <w:rsid w:val="08DF5650"/>
    <w:rsid w:val="08E5721E"/>
    <w:rsid w:val="08EC9747"/>
    <w:rsid w:val="08EFFC9B"/>
    <w:rsid w:val="08F5E4B1"/>
    <w:rsid w:val="08FC9733"/>
    <w:rsid w:val="091A6C57"/>
    <w:rsid w:val="092BD8A1"/>
    <w:rsid w:val="0940A3DF"/>
    <w:rsid w:val="0954E285"/>
    <w:rsid w:val="095CC958"/>
    <w:rsid w:val="09700FB5"/>
    <w:rsid w:val="097B7B67"/>
    <w:rsid w:val="09820988"/>
    <w:rsid w:val="098FE1C9"/>
    <w:rsid w:val="0991671B"/>
    <w:rsid w:val="09AD3E46"/>
    <w:rsid w:val="09C90A96"/>
    <w:rsid w:val="09D81A9D"/>
    <w:rsid w:val="0A39E3F6"/>
    <w:rsid w:val="0A3F3855"/>
    <w:rsid w:val="0A53FF2B"/>
    <w:rsid w:val="0A5BFCF9"/>
    <w:rsid w:val="0A5E86FF"/>
    <w:rsid w:val="0A7332FD"/>
    <w:rsid w:val="0A76D006"/>
    <w:rsid w:val="0A9547EB"/>
    <w:rsid w:val="0A9BC621"/>
    <w:rsid w:val="0AACB1D9"/>
    <w:rsid w:val="0AAEAE4C"/>
    <w:rsid w:val="0AB7F67A"/>
    <w:rsid w:val="0ABAFB3A"/>
    <w:rsid w:val="0ADBD3AC"/>
    <w:rsid w:val="0AE1101A"/>
    <w:rsid w:val="0AFED6EC"/>
    <w:rsid w:val="0B03FA1F"/>
    <w:rsid w:val="0B0907D9"/>
    <w:rsid w:val="0B127E25"/>
    <w:rsid w:val="0B134677"/>
    <w:rsid w:val="0B1B6A20"/>
    <w:rsid w:val="0B43328C"/>
    <w:rsid w:val="0B48FD23"/>
    <w:rsid w:val="0B550CC1"/>
    <w:rsid w:val="0B5D41D9"/>
    <w:rsid w:val="0B5DD455"/>
    <w:rsid w:val="0B5EA769"/>
    <w:rsid w:val="0BA38511"/>
    <w:rsid w:val="0BA42D3E"/>
    <w:rsid w:val="0BEAAB93"/>
    <w:rsid w:val="0BFF1A63"/>
    <w:rsid w:val="0C0978D2"/>
    <w:rsid w:val="0C306325"/>
    <w:rsid w:val="0C3FADF7"/>
    <w:rsid w:val="0C7B5677"/>
    <w:rsid w:val="0C819B4A"/>
    <w:rsid w:val="0C81E156"/>
    <w:rsid w:val="0C9129F7"/>
    <w:rsid w:val="0C9DB580"/>
    <w:rsid w:val="0CB0A4CD"/>
    <w:rsid w:val="0CF28F76"/>
    <w:rsid w:val="0D06620D"/>
    <w:rsid w:val="0D3BFEBE"/>
    <w:rsid w:val="0D697AAF"/>
    <w:rsid w:val="0D7FBB34"/>
    <w:rsid w:val="0D85187B"/>
    <w:rsid w:val="0D89F928"/>
    <w:rsid w:val="0D8C8ACD"/>
    <w:rsid w:val="0D95CE70"/>
    <w:rsid w:val="0D9B68F1"/>
    <w:rsid w:val="0DB8EE3C"/>
    <w:rsid w:val="0DBB641C"/>
    <w:rsid w:val="0DBE3C35"/>
    <w:rsid w:val="0DDD9FD9"/>
    <w:rsid w:val="0DDE1618"/>
    <w:rsid w:val="0DF37B58"/>
    <w:rsid w:val="0E106232"/>
    <w:rsid w:val="0E148D4C"/>
    <w:rsid w:val="0E1E03C9"/>
    <w:rsid w:val="0E3445CE"/>
    <w:rsid w:val="0E44F7E0"/>
    <w:rsid w:val="0E6093D5"/>
    <w:rsid w:val="0E667A25"/>
    <w:rsid w:val="0E66A40F"/>
    <w:rsid w:val="0EA60F27"/>
    <w:rsid w:val="0EC83C07"/>
    <w:rsid w:val="0EE0AFD2"/>
    <w:rsid w:val="0EEE8A32"/>
    <w:rsid w:val="0EF474E8"/>
    <w:rsid w:val="0F0566DA"/>
    <w:rsid w:val="0F14E7B2"/>
    <w:rsid w:val="0F1EF2D9"/>
    <w:rsid w:val="0F289599"/>
    <w:rsid w:val="0F3EFC4E"/>
    <w:rsid w:val="0F3F6016"/>
    <w:rsid w:val="0F54DC72"/>
    <w:rsid w:val="0F9E8B5E"/>
    <w:rsid w:val="0FA2EAF2"/>
    <w:rsid w:val="0FE34944"/>
    <w:rsid w:val="0FFE58BD"/>
    <w:rsid w:val="10119EF6"/>
    <w:rsid w:val="1034F46E"/>
    <w:rsid w:val="10481A82"/>
    <w:rsid w:val="1050B6D2"/>
    <w:rsid w:val="106470E1"/>
    <w:rsid w:val="1099C181"/>
    <w:rsid w:val="10A0F5BA"/>
    <w:rsid w:val="10D992CA"/>
    <w:rsid w:val="10DC2D80"/>
    <w:rsid w:val="10E2A2B8"/>
    <w:rsid w:val="10F09ACA"/>
    <w:rsid w:val="10F5E886"/>
    <w:rsid w:val="10F7E0E5"/>
    <w:rsid w:val="110955B1"/>
    <w:rsid w:val="11162749"/>
    <w:rsid w:val="1116F8C3"/>
    <w:rsid w:val="1128C316"/>
    <w:rsid w:val="11301CEE"/>
    <w:rsid w:val="1159BF25"/>
    <w:rsid w:val="115C7747"/>
    <w:rsid w:val="117DE546"/>
    <w:rsid w:val="11B1DF0E"/>
    <w:rsid w:val="11C97FC2"/>
    <w:rsid w:val="12050E9F"/>
    <w:rsid w:val="121008A7"/>
    <w:rsid w:val="1215964A"/>
    <w:rsid w:val="122FBB03"/>
    <w:rsid w:val="125FFE72"/>
    <w:rsid w:val="12A06052"/>
    <w:rsid w:val="12B33FFA"/>
    <w:rsid w:val="12B927DC"/>
    <w:rsid w:val="12B92F6B"/>
    <w:rsid w:val="12BA5BA0"/>
    <w:rsid w:val="12D37BAF"/>
    <w:rsid w:val="12F660ED"/>
    <w:rsid w:val="131CBB1C"/>
    <w:rsid w:val="131DBF8E"/>
    <w:rsid w:val="13259CD2"/>
    <w:rsid w:val="1355F718"/>
    <w:rsid w:val="1358B51A"/>
    <w:rsid w:val="136293B3"/>
    <w:rsid w:val="1381DC70"/>
    <w:rsid w:val="138F41E2"/>
    <w:rsid w:val="139021BD"/>
    <w:rsid w:val="13AC1E42"/>
    <w:rsid w:val="13B56BC6"/>
    <w:rsid w:val="13D756C3"/>
    <w:rsid w:val="13F3C69D"/>
    <w:rsid w:val="1429896A"/>
    <w:rsid w:val="142F2A69"/>
    <w:rsid w:val="143C191D"/>
    <w:rsid w:val="14548980"/>
    <w:rsid w:val="1473FB7B"/>
    <w:rsid w:val="14ACAC91"/>
    <w:rsid w:val="14B73DA2"/>
    <w:rsid w:val="14D52A61"/>
    <w:rsid w:val="14D9AD02"/>
    <w:rsid w:val="14F548AA"/>
    <w:rsid w:val="14FB56F1"/>
    <w:rsid w:val="15025EB4"/>
    <w:rsid w:val="15126D05"/>
    <w:rsid w:val="1523004A"/>
    <w:rsid w:val="154A1780"/>
    <w:rsid w:val="15661A76"/>
    <w:rsid w:val="15927A48"/>
    <w:rsid w:val="159E9F58"/>
    <w:rsid w:val="15A15B75"/>
    <w:rsid w:val="15B05D6A"/>
    <w:rsid w:val="15D526F7"/>
    <w:rsid w:val="15E2C156"/>
    <w:rsid w:val="15FD3200"/>
    <w:rsid w:val="16209B0D"/>
    <w:rsid w:val="16613C61"/>
    <w:rsid w:val="167036E3"/>
    <w:rsid w:val="1672C8F7"/>
    <w:rsid w:val="167D43D5"/>
    <w:rsid w:val="167FE679"/>
    <w:rsid w:val="169E58BD"/>
    <w:rsid w:val="16ADE16A"/>
    <w:rsid w:val="16B35604"/>
    <w:rsid w:val="16D4E882"/>
    <w:rsid w:val="16D928A2"/>
    <w:rsid w:val="16E59514"/>
    <w:rsid w:val="17112D07"/>
    <w:rsid w:val="171AA75A"/>
    <w:rsid w:val="171D6BC7"/>
    <w:rsid w:val="171E3E84"/>
    <w:rsid w:val="17350349"/>
    <w:rsid w:val="173F398F"/>
    <w:rsid w:val="176382D8"/>
    <w:rsid w:val="17834533"/>
    <w:rsid w:val="178774B7"/>
    <w:rsid w:val="1788E15B"/>
    <w:rsid w:val="178F860D"/>
    <w:rsid w:val="17982C59"/>
    <w:rsid w:val="17C1DD38"/>
    <w:rsid w:val="17C36642"/>
    <w:rsid w:val="17D086DE"/>
    <w:rsid w:val="17EB7770"/>
    <w:rsid w:val="17F479D5"/>
    <w:rsid w:val="17FD6500"/>
    <w:rsid w:val="18047F60"/>
    <w:rsid w:val="1804A47A"/>
    <w:rsid w:val="180B56D1"/>
    <w:rsid w:val="1817028D"/>
    <w:rsid w:val="181E7369"/>
    <w:rsid w:val="182EBFB5"/>
    <w:rsid w:val="1844293B"/>
    <w:rsid w:val="18477660"/>
    <w:rsid w:val="184F1B5A"/>
    <w:rsid w:val="18718314"/>
    <w:rsid w:val="1882C71F"/>
    <w:rsid w:val="18914E01"/>
    <w:rsid w:val="189364CD"/>
    <w:rsid w:val="18A7907C"/>
    <w:rsid w:val="18B2178E"/>
    <w:rsid w:val="18C50543"/>
    <w:rsid w:val="18D15B23"/>
    <w:rsid w:val="18E0A068"/>
    <w:rsid w:val="18EE1A72"/>
    <w:rsid w:val="18F9ADCB"/>
    <w:rsid w:val="19246D52"/>
    <w:rsid w:val="192932E3"/>
    <w:rsid w:val="192B42F0"/>
    <w:rsid w:val="196D12B1"/>
    <w:rsid w:val="199BDEEE"/>
    <w:rsid w:val="19A0D75B"/>
    <w:rsid w:val="19A8FEB2"/>
    <w:rsid w:val="19E4ADA4"/>
    <w:rsid w:val="19E71BE6"/>
    <w:rsid w:val="19EE70F9"/>
    <w:rsid w:val="1A260D19"/>
    <w:rsid w:val="1A2A3830"/>
    <w:rsid w:val="1A4275BC"/>
    <w:rsid w:val="1A49D3D5"/>
    <w:rsid w:val="1A5E40D3"/>
    <w:rsid w:val="1A66F00B"/>
    <w:rsid w:val="1AA4E8E4"/>
    <w:rsid w:val="1AC3CB04"/>
    <w:rsid w:val="1AC6D598"/>
    <w:rsid w:val="1AD0B207"/>
    <w:rsid w:val="1AF22C87"/>
    <w:rsid w:val="1AF90CB3"/>
    <w:rsid w:val="1B092D87"/>
    <w:rsid w:val="1B2296D3"/>
    <w:rsid w:val="1B339B04"/>
    <w:rsid w:val="1B3E443F"/>
    <w:rsid w:val="1B625616"/>
    <w:rsid w:val="1B797ADA"/>
    <w:rsid w:val="1B7B1883"/>
    <w:rsid w:val="1B8788CE"/>
    <w:rsid w:val="1B8E5547"/>
    <w:rsid w:val="1B9ABC27"/>
    <w:rsid w:val="1BCDD43F"/>
    <w:rsid w:val="1BE24CCF"/>
    <w:rsid w:val="1C07C344"/>
    <w:rsid w:val="1C09CAC6"/>
    <w:rsid w:val="1C0BFD1E"/>
    <w:rsid w:val="1C0D9C98"/>
    <w:rsid w:val="1C239FEC"/>
    <w:rsid w:val="1C2958E2"/>
    <w:rsid w:val="1C369D64"/>
    <w:rsid w:val="1C4C8ABD"/>
    <w:rsid w:val="1C572185"/>
    <w:rsid w:val="1CA0D43E"/>
    <w:rsid w:val="1CA2F2C8"/>
    <w:rsid w:val="1CB26665"/>
    <w:rsid w:val="1CBC2601"/>
    <w:rsid w:val="1CE0C5D5"/>
    <w:rsid w:val="1CE70CEB"/>
    <w:rsid w:val="1D082094"/>
    <w:rsid w:val="1D0A67EF"/>
    <w:rsid w:val="1D21BDB1"/>
    <w:rsid w:val="1D2F5397"/>
    <w:rsid w:val="1D38FF14"/>
    <w:rsid w:val="1D3C10D6"/>
    <w:rsid w:val="1D536235"/>
    <w:rsid w:val="1D97B6B9"/>
    <w:rsid w:val="1DB33F57"/>
    <w:rsid w:val="1DCE2E9A"/>
    <w:rsid w:val="1DD5751E"/>
    <w:rsid w:val="1DDD38F3"/>
    <w:rsid w:val="1DEC5E99"/>
    <w:rsid w:val="1E11AA20"/>
    <w:rsid w:val="1E2381C6"/>
    <w:rsid w:val="1E2D45CA"/>
    <w:rsid w:val="1E2E5E4F"/>
    <w:rsid w:val="1E4A2D22"/>
    <w:rsid w:val="1E521768"/>
    <w:rsid w:val="1E53E015"/>
    <w:rsid w:val="1E72E929"/>
    <w:rsid w:val="1EA21476"/>
    <w:rsid w:val="1EB05845"/>
    <w:rsid w:val="1ECE4EAA"/>
    <w:rsid w:val="1EDB3515"/>
    <w:rsid w:val="1EE7C971"/>
    <w:rsid w:val="1F16410A"/>
    <w:rsid w:val="1F278A3F"/>
    <w:rsid w:val="1F2859E3"/>
    <w:rsid w:val="1F55BBBC"/>
    <w:rsid w:val="1F630FC1"/>
    <w:rsid w:val="1F642469"/>
    <w:rsid w:val="1F67F18C"/>
    <w:rsid w:val="1F6C812E"/>
    <w:rsid w:val="1F7071AA"/>
    <w:rsid w:val="1FFF11A8"/>
    <w:rsid w:val="2008D62D"/>
    <w:rsid w:val="200CC94F"/>
    <w:rsid w:val="202B6CB9"/>
    <w:rsid w:val="2050CA14"/>
    <w:rsid w:val="2056ED85"/>
    <w:rsid w:val="205EAB88"/>
    <w:rsid w:val="2075CEF2"/>
    <w:rsid w:val="20A57D02"/>
    <w:rsid w:val="20DAB68A"/>
    <w:rsid w:val="20E7B7C5"/>
    <w:rsid w:val="2100CDD9"/>
    <w:rsid w:val="210893DC"/>
    <w:rsid w:val="21666E51"/>
    <w:rsid w:val="2173C27B"/>
    <w:rsid w:val="21A59C64"/>
    <w:rsid w:val="21B2054E"/>
    <w:rsid w:val="21C63F69"/>
    <w:rsid w:val="21DC0F6D"/>
    <w:rsid w:val="21E364BA"/>
    <w:rsid w:val="2223FD39"/>
    <w:rsid w:val="22244BAC"/>
    <w:rsid w:val="225E0E1F"/>
    <w:rsid w:val="22623E2A"/>
    <w:rsid w:val="226C9DC5"/>
    <w:rsid w:val="226EA3A6"/>
    <w:rsid w:val="227361D8"/>
    <w:rsid w:val="22800E89"/>
    <w:rsid w:val="2283A18C"/>
    <w:rsid w:val="228C2DF9"/>
    <w:rsid w:val="22963BA1"/>
    <w:rsid w:val="22AE8286"/>
    <w:rsid w:val="22B90146"/>
    <w:rsid w:val="22B908EF"/>
    <w:rsid w:val="22D78859"/>
    <w:rsid w:val="22DDCE9B"/>
    <w:rsid w:val="22DF65EC"/>
    <w:rsid w:val="22E21CE0"/>
    <w:rsid w:val="22F0D3BB"/>
    <w:rsid w:val="22F9534E"/>
    <w:rsid w:val="231310CC"/>
    <w:rsid w:val="231A182A"/>
    <w:rsid w:val="231A998B"/>
    <w:rsid w:val="231F5E3A"/>
    <w:rsid w:val="232927BD"/>
    <w:rsid w:val="233FB969"/>
    <w:rsid w:val="2341BB19"/>
    <w:rsid w:val="23487A5D"/>
    <w:rsid w:val="234C597C"/>
    <w:rsid w:val="2396CACA"/>
    <w:rsid w:val="239DEA43"/>
    <w:rsid w:val="23A0AFB4"/>
    <w:rsid w:val="23BD4CDA"/>
    <w:rsid w:val="23CD7A08"/>
    <w:rsid w:val="23D44971"/>
    <w:rsid w:val="23E58B36"/>
    <w:rsid w:val="23E69FF3"/>
    <w:rsid w:val="23EC01CC"/>
    <w:rsid w:val="23FAC646"/>
    <w:rsid w:val="24317A01"/>
    <w:rsid w:val="243BF076"/>
    <w:rsid w:val="24456134"/>
    <w:rsid w:val="2446A400"/>
    <w:rsid w:val="24621318"/>
    <w:rsid w:val="2465DEA4"/>
    <w:rsid w:val="246DA9B5"/>
    <w:rsid w:val="247C0F83"/>
    <w:rsid w:val="2491D32E"/>
    <w:rsid w:val="24CE3D1F"/>
    <w:rsid w:val="24E6CBBF"/>
    <w:rsid w:val="24E822E0"/>
    <w:rsid w:val="25386C43"/>
    <w:rsid w:val="2550D729"/>
    <w:rsid w:val="255B1D0D"/>
    <w:rsid w:val="25662C08"/>
    <w:rsid w:val="256F9709"/>
    <w:rsid w:val="25728CE2"/>
    <w:rsid w:val="258092B3"/>
    <w:rsid w:val="25971982"/>
    <w:rsid w:val="259E7376"/>
    <w:rsid w:val="25A203A1"/>
    <w:rsid w:val="25A407C0"/>
    <w:rsid w:val="25ADF04F"/>
    <w:rsid w:val="25DFA747"/>
    <w:rsid w:val="25EA668B"/>
    <w:rsid w:val="26160F9A"/>
    <w:rsid w:val="263B954D"/>
    <w:rsid w:val="263CF301"/>
    <w:rsid w:val="267E9517"/>
    <w:rsid w:val="269A075B"/>
    <w:rsid w:val="269EED1A"/>
    <w:rsid w:val="26B0DED2"/>
    <w:rsid w:val="26CF1042"/>
    <w:rsid w:val="26D056C0"/>
    <w:rsid w:val="26F9B242"/>
    <w:rsid w:val="270E5D43"/>
    <w:rsid w:val="270EF159"/>
    <w:rsid w:val="275AAB1D"/>
    <w:rsid w:val="276A6743"/>
    <w:rsid w:val="27720A90"/>
    <w:rsid w:val="2780A935"/>
    <w:rsid w:val="27D7CC64"/>
    <w:rsid w:val="27E4C227"/>
    <w:rsid w:val="280412EF"/>
    <w:rsid w:val="2807D8A1"/>
    <w:rsid w:val="2823EC20"/>
    <w:rsid w:val="28473E22"/>
    <w:rsid w:val="284BAD1C"/>
    <w:rsid w:val="284CC63C"/>
    <w:rsid w:val="285541C8"/>
    <w:rsid w:val="28565352"/>
    <w:rsid w:val="2864573C"/>
    <w:rsid w:val="287F9202"/>
    <w:rsid w:val="288ABCCB"/>
    <w:rsid w:val="289D47C8"/>
    <w:rsid w:val="28AA69F8"/>
    <w:rsid w:val="28B1E051"/>
    <w:rsid w:val="28BF5CBD"/>
    <w:rsid w:val="28C27947"/>
    <w:rsid w:val="28CFF308"/>
    <w:rsid w:val="28D73C24"/>
    <w:rsid w:val="28F09451"/>
    <w:rsid w:val="2913F045"/>
    <w:rsid w:val="292D4F35"/>
    <w:rsid w:val="292E3C44"/>
    <w:rsid w:val="295F3153"/>
    <w:rsid w:val="2975F098"/>
    <w:rsid w:val="2986EB7C"/>
    <w:rsid w:val="2987387F"/>
    <w:rsid w:val="29891584"/>
    <w:rsid w:val="2991E187"/>
    <w:rsid w:val="29B51C7B"/>
    <w:rsid w:val="29D93836"/>
    <w:rsid w:val="29DD9CA0"/>
    <w:rsid w:val="29E49159"/>
    <w:rsid w:val="29E901D9"/>
    <w:rsid w:val="29EFC472"/>
    <w:rsid w:val="2A24167E"/>
    <w:rsid w:val="2A481CA1"/>
    <w:rsid w:val="2A49AD23"/>
    <w:rsid w:val="2A510F05"/>
    <w:rsid w:val="2A56FD06"/>
    <w:rsid w:val="2A7A9FE3"/>
    <w:rsid w:val="2A933476"/>
    <w:rsid w:val="2AA80600"/>
    <w:rsid w:val="2ABF5220"/>
    <w:rsid w:val="2ADB2F06"/>
    <w:rsid w:val="2AE8E32E"/>
    <w:rsid w:val="2B0058D4"/>
    <w:rsid w:val="2B02A00F"/>
    <w:rsid w:val="2B34C065"/>
    <w:rsid w:val="2B39C09A"/>
    <w:rsid w:val="2B496569"/>
    <w:rsid w:val="2B990F04"/>
    <w:rsid w:val="2B9CBBD2"/>
    <w:rsid w:val="2BD97C68"/>
    <w:rsid w:val="2C01FC62"/>
    <w:rsid w:val="2C1379C7"/>
    <w:rsid w:val="2C138E9C"/>
    <w:rsid w:val="2C1A3F6A"/>
    <w:rsid w:val="2C2748C6"/>
    <w:rsid w:val="2C34D7B3"/>
    <w:rsid w:val="2C602FE9"/>
    <w:rsid w:val="2C66AEE1"/>
    <w:rsid w:val="2C68BF1F"/>
    <w:rsid w:val="2C6AC5BF"/>
    <w:rsid w:val="2C784A9C"/>
    <w:rsid w:val="2C88B7F7"/>
    <w:rsid w:val="2C948809"/>
    <w:rsid w:val="2C951A91"/>
    <w:rsid w:val="2CA0AA86"/>
    <w:rsid w:val="2CC988CD"/>
    <w:rsid w:val="2CDF4B9B"/>
    <w:rsid w:val="2D0917CE"/>
    <w:rsid w:val="2D3BB50F"/>
    <w:rsid w:val="2D5D31E4"/>
    <w:rsid w:val="2D81F4CD"/>
    <w:rsid w:val="2D871820"/>
    <w:rsid w:val="2DD9B285"/>
    <w:rsid w:val="2DE4078C"/>
    <w:rsid w:val="2DE90074"/>
    <w:rsid w:val="2DF5EA45"/>
    <w:rsid w:val="2DFD5A40"/>
    <w:rsid w:val="2E027F42"/>
    <w:rsid w:val="2E05B9C9"/>
    <w:rsid w:val="2E2FF878"/>
    <w:rsid w:val="2E30BFEB"/>
    <w:rsid w:val="2E45FE58"/>
    <w:rsid w:val="2E473840"/>
    <w:rsid w:val="2E57809C"/>
    <w:rsid w:val="2E5D7935"/>
    <w:rsid w:val="2E6D686E"/>
    <w:rsid w:val="2E8B18C7"/>
    <w:rsid w:val="2EA1E2EE"/>
    <w:rsid w:val="2EA84134"/>
    <w:rsid w:val="2EA9568F"/>
    <w:rsid w:val="2EAB6217"/>
    <w:rsid w:val="2ECFC629"/>
    <w:rsid w:val="2ED8F337"/>
    <w:rsid w:val="2EE3AD3D"/>
    <w:rsid w:val="2EF22D53"/>
    <w:rsid w:val="2F091503"/>
    <w:rsid w:val="2F163DF1"/>
    <w:rsid w:val="2F21FF9B"/>
    <w:rsid w:val="2F34B7FC"/>
    <w:rsid w:val="2F4055BD"/>
    <w:rsid w:val="2F7F5D07"/>
    <w:rsid w:val="2FA35544"/>
    <w:rsid w:val="2FC798AF"/>
    <w:rsid w:val="2FC7A05F"/>
    <w:rsid w:val="2FEED6F2"/>
    <w:rsid w:val="303BBD7B"/>
    <w:rsid w:val="303C0C60"/>
    <w:rsid w:val="3056550A"/>
    <w:rsid w:val="3058803F"/>
    <w:rsid w:val="30909511"/>
    <w:rsid w:val="30A43D92"/>
    <w:rsid w:val="30BCB508"/>
    <w:rsid w:val="30C75A19"/>
    <w:rsid w:val="30D32C51"/>
    <w:rsid w:val="30D431B2"/>
    <w:rsid w:val="3113D248"/>
    <w:rsid w:val="3119C209"/>
    <w:rsid w:val="31200006"/>
    <w:rsid w:val="3123F443"/>
    <w:rsid w:val="3127A474"/>
    <w:rsid w:val="312E76A8"/>
    <w:rsid w:val="312F04E7"/>
    <w:rsid w:val="3132874C"/>
    <w:rsid w:val="313D7A6A"/>
    <w:rsid w:val="3177E9C5"/>
    <w:rsid w:val="3194EEF3"/>
    <w:rsid w:val="31F689CE"/>
    <w:rsid w:val="31F82545"/>
    <w:rsid w:val="32086D50"/>
    <w:rsid w:val="3228F39E"/>
    <w:rsid w:val="325799F3"/>
    <w:rsid w:val="32682CA9"/>
    <w:rsid w:val="326A32C2"/>
    <w:rsid w:val="326ADE62"/>
    <w:rsid w:val="3272C8BA"/>
    <w:rsid w:val="32760F44"/>
    <w:rsid w:val="32BC46B3"/>
    <w:rsid w:val="32BFA28F"/>
    <w:rsid w:val="32C4F022"/>
    <w:rsid w:val="32C5E6E5"/>
    <w:rsid w:val="32FFB58D"/>
    <w:rsid w:val="330177A4"/>
    <w:rsid w:val="330D0D18"/>
    <w:rsid w:val="331A130E"/>
    <w:rsid w:val="33256EAF"/>
    <w:rsid w:val="333DF34F"/>
    <w:rsid w:val="3363F44F"/>
    <w:rsid w:val="33749564"/>
    <w:rsid w:val="3378F8E1"/>
    <w:rsid w:val="33B164B0"/>
    <w:rsid w:val="33BF3FED"/>
    <w:rsid w:val="33C72AE6"/>
    <w:rsid w:val="33C762E0"/>
    <w:rsid w:val="33EE76A5"/>
    <w:rsid w:val="33F44A46"/>
    <w:rsid w:val="341450F2"/>
    <w:rsid w:val="34288557"/>
    <w:rsid w:val="3433587F"/>
    <w:rsid w:val="34628571"/>
    <w:rsid w:val="34683D50"/>
    <w:rsid w:val="34747BE0"/>
    <w:rsid w:val="34879DB8"/>
    <w:rsid w:val="34A11674"/>
    <w:rsid w:val="34B0CB93"/>
    <w:rsid w:val="34B262E1"/>
    <w:rsid w:val="34B36758"/>
    <w:rsid w:val="34BFE580"/>
    <w:rsid w:val="34C5EFA1"/>
    <w:rsid w:val="34E7F976"/>
    <w:rsid w:val="34EACABA"/>
    <w:rsid w:val="34F5DF3A"/>
    <w:rsid w:val="351EBB24"/>
    <w:rsid w:val="35415862"/>
    <w:rsid w:val="354D1ED8"/>
    <w:rsid w:val="356117C5"/>
    <w:rsid w:val="3569BBEF"/>
    <w:rsid w:val="35929812"/>
    <w:rsid w:val="3596C210"/>
    <w:rsid w:val="35BDF88E"/>
    <w:rsid w:val="35C58A17"/>
    <w:rsid w:val="35CBAACB"/>
    <w:rsid w:val="35DCAF96"/>
    <w:rsid w:val="35DDC8A6"/>
    <w:rsid w:val="360CBFAD"/>
    <w:rsid w:val="3611947A"/>
    <w:rsid w:val="3656C19C"/>
    <w:rsid w:val="367EE2DE"/>
    <w:rsid w:val="36887B74"/>
    <w:rsid w:val="36A71C31"/>
    <w:rsid w:val="36A938B3"/>
    <w:rsid w:val="36B1B145"/>
    <w:rsid w:val="36B66C4F"/>
    <w:rsid w:val="36EB6053"/>
    <w:rsid w:val="36EE90AE"/>
    <w:rsid w:val="36F73E1F"/>
    <w:rsid w:val="36FB57F4"/>
    <w:rsid w:val="3717E67A"/>
    <w:rsid w:val="373975DB"/>
    <w:rsid w:val="373BD76F"/>
    <w:rsid w:val="3752CB34"/>
    <w:rsid w:val="378AE7CB"/>
    <w:rsid w:val="378C32F6"/>
    <w:rsid w:val="37BE8129"/>
    <w:rsid w:val="37CF5BDF"/>
    <w:rsid w:val="37FD0FE7"/>
    <w:rsid w:val="380237D8"/>
    <w:rsid w:val="380A48F4"/>
    <w:rsid w:val="381C2B42"/>
    <w:rsid w:val="3835021E"/>
    <w:rsid w:val="384215C2"/>
    <w:rsid w:val="384C0277"/>
    <w:rsid w:val="3867AD8A"/>
    <w:rsid w:val="3868A249"/>
    <w:rsid w:val="3880A488"/>
    <w:rsid w:val="388D0768"/>
    <w:rsid w:val="38A6CF8B"/>
    <w:rsid w:val="38D9398C"/>
    <w:rsid w:val="38ED38FD"/>
    <w:rsid w:val="38F66C5E"/>
    <w:rsid w:val="39157809"/>
    <w:rsid w:val="391E8381"/>
    <w:rsid w:val="392BF53B"/>
    <w:rsid w:val="393E962C"/>
    <w:rsid w:val="3940C258"/>
    <w:rsid w:val="3959DF6B"/>
    <w:rsid w:val="39866B33"/>
    <w:rsid w:val="398E36E8"/>
    <w:rsid w:val="399251D6"/>
    <w:rsid w:val="3998AC72"/>
    <w:rsid w:val="39A880AD"/>
    <w:rsid w:val="39AC61FC"/>
    <w:rsid w:val="39B40EE3"/>
    <w:rsid w:val="39BF3A4B"/>
    <w:rsid w:val="39D3208F"/>
    <w:rsid w:val="39DAEDB5"/>
    <w:rsid w:val="39E3D2D5"/>
    <w:rsid w:val="39EE7E3A"/>
    <w:rsid w:val="3A2EAC46"/>
    <w:rsid w:val="3A35D16E"/>
    <w:rsid w:val="3A471227"/>
    <w:rsid w:val="3A4F217C"/>
    <w:rsid w:val="3A505851"/>
    <w:rsid w:val="3A56EC38"/>
    <w:rsid w:val="3A64E4E8"/>
    <w:rsid w:val="3A8076AE"/>
    <w:rsid w:val="3A82EA71"/>
    <w:rsid w:val="3A85FA77"/>
    <w:rsid w:val="3A99BA48"/>
    <w:rsid w:val="3AC8F7B1"/>
    <w:rsid w:val="3AD832E5"/>
    <w:rsid w:val="3ADBA415"/>
    <w:rsid w:val="3AE4B297"/>
    <w:rsid w:val="3AE4EE85"/>
    <w:rsid w:val="3AEE8E2B"/>
    <w:rsid w:val="3AFECBAB"/>
    <w:rsid w:val="3B126257"/>
    <w:rsid w:val="3B223458"/>
    <w:rsid w:val="3B3F9069"/>
    <w:rsid w:val="3B60F1F1"/>
    <w:rsid w:val="3B6788FE"/>
    <w:rsid w:val="3B680269"/>
    <w:rsid w:val="3B7124CE"/>
    <w:rsid w:val="3B79B684"/>
    <w:rsid w:val="3B89F201"/>
    <w:rsid w:val="3BBFA657"/>
    <w:rsid w:val="3BD6A6FF"/>
    <w:rsid w:val="3BE05AC7"/>
    <w:rsid w:val="3BE3695F"/>
    <w:rsid w:val="3BECE722"/>
    <w:rsid w:val="3BED5C7C"/>
    <w:rsid w:val="3BEF81AF"/>
    <w:rsid w:val="3C08AA68"/>
    <w:rsid w:val="3C0BE7C1"/>
    <w:rsid w:val="3C1371CF"/>
    <w:rsid w:val="3C28ED99"/>
    <w:rsid w:val="3C2F52A5"/>
    <w:rsid w:val="3C48A82B"/>
    <w:rsid w:val="3C67C834"/>
    <w:rsid w:val="3C6BB099"/>
    <w:rsid w:val="3C6E6B5F"/>
    <w:rsid w:val="3C8B7FBD"/>
    <w:rsid w:val="3C8FBBB6"/>
    <w:rsid w:val="3C980780"/>
    <w:rsid w:val="3C9C5D74"/>
    <w:rsid w:val="3CAC8A7F"/>
    <w:rsid w:val="3CEE44E2"/>
    <w:rsid w:val="3CF09425"/>
    <w:rsid w:val="3CF513D0"/>
    <w:rsid w:val="3D08E1C4"/>
    <w:rsid w:val="3D114D03"/>
    <w:rsid w:val="3D358F4E"/>
    <w:rsid w:val="3D5645D4"/>
    <w:rsid w:val="3D59C131"/>
    <w:rsid w:val="3D62658A"/>
    <w:rsid w:val="3D6828A0"/>
    <w:rsid w:val="3DA7800E"/>
    <w:rsid w:val="3DA85A5D"/>
    <w:rsid w:val="3DB7C978"/>
    <w:rsid w:val="3DC2BB7E"/>
    <w:rsid w:val="3DC6BFCC"/>
    <w:rsid w:val="3DF2152F"/>
    <w:rsid w:val="3DF4615D"/>
    <w:rsid w:val="3E01F08F"/>
    <w:rsid w:val="3E23A20B"/>
    <w:rsid w:val="3E39DDCE"/>
    <w:rsid w:val="3E3E5499"/>
    <w:rsid w:val="3E4BF40C"/>
    <w:rsid w:val="3E54040C"/>
    <w:rsid w:val="3E5A7CE9"/>
    <w:rsid w:val="3E68B93F"/>
    <w:rsid w:val="3E6A60CA"/>
    <w:rsid w:val="3E744604"/>
    <w:rsid w:val="3E8F54D3"/>
    <w:rsid w:val="3E9A469A"/>
    <w:rsid w:val="3EA2E28D"/>
    <w:rsid w:val="3EB1180D"/>
    <w:rsid w:val="3EB72C9B"/>
    <w:rsid w:val="3EBD7393"/>
    <w:rsid w:val="3EF651D7"/>
    <w:rsid w:val="3EFA208F"/>
    <w:rsid w:val="3F384901"/>
    <w:rsid w:val="3F46B1AC"/>
    <w:rsid w:val="3F5D6A88"/>
    <w:rsid w:val="3F6D6D21"/>
    <w:rsid w:val="3F89F108"/>
    <w:rsid w:val="3F8DE590"/>
    <w:rsid w:val="3F9515C3"/>
    <w:rsid w:val="3F956160"/>
    <w:rsid w:val="3FAE01BB"/>
    <w:rsid w:val="3FBC60F3"/>
    <w:rsid w:val="3FD5E0E8"/>
    <w:rsid w:val="3FEB05F2"/>
    <w:rsid w:val="3FFD0A88"/>
    <w:rsid w:val="402E9890"/>
    <w:rsid w:val="403E2CED"/>
    <w:rsid w:val="4047B1F5"/>
    <w:rsid w:val="4063056F"/>
    <w:rsid w:val="40645390"/>
    <w:rsid w:val="40656E4B"/>
    <w:rsid w:val="406B80B6"/>
    <w:rsid w:val="4076AFDA"/>
    <w:rsid w:val="407E2A10"/>
    <w:rsid w:val="407FF328"/>
    <w:rsid w:val="408590E0"/>
    <w:rsid w:val="408B76F7"/>
    <w:rsid w:val="40BA287C"/>
    <w:rsid w:val="40F03B94"/>
    <w:rsid w:val="40F8E75E"/>
    <w:rsid w:val="4117CEEF"/>
    <w:rsid w:val="411BBD05"/>
    <w:rsid w:val="4135A773"/>
    <w:rsid w:val="41730087"/>
    <w:rsid w:val="41843C59"/>
    <w:rsid w:val="41957C6C"/>
    <w:rsid w:val="41D0753D"/>
    <w:rsid w:val="41D8E26F"/>
    <w:rsid w:val="41E85D55"/>
    <w:rsid w:val="41F5FDF9"/>
    <w:rsid w:val="41F9C4D9"/>
    <w:rsid w:val="4225B218"/>
    <w:rsid w:val="4227B756"/>
    <w:rsid w:val="42369626"/>
    <w:rsid w:val="423C17BF"/>
    <w:rsid w:val="42501386"/>
    <w:rsid w:val="4250A458"/>
    <w:rsid w:val="4264C7C1"/>
    <w:rsid w:val="42685711"/>
    <w:rsid w:val="4291B8B0"/>
    <w:rsid w:val="4292AE9F"/>
    <w:rsid w:val="42D66DAE"/>
    <w:rsid w:val="43218E83"/>
    <w:rsid w:val="4326EFA3"/>
    <w:rsid w:val="4359A156"/>
    <w:rsid w:val="435C252A"/>
    <w:rsid w:val="43750D32"/>
    <w:rsid w:val="4377D4E2"/>
    <w:rsid w:val="437D7356"/>
    <w:rsid w:val="4389DB0E"/>
    <w:rsid w:val="43961AFD"/>
    <w:rsid w:val="43A99B04"/>
    <w:rsid w:val="43EFB467"/>
    <w:rsid w:val="43F028F8"/>
    <w:rsid w:val="43F3FE54"/>
    <w:rsid w:val="43FE58A3"/>
    <w:rsid w:val="44079CF9"/>
    <w:rsid w:val="44210104"/>
    <w:rsid w:val="4437FA63"/>
    <w:rsid w:val="444317AF"/>
    <w:rsid w:val="444C35BB"/>
    <w:rsid w:val="447FAED6"/>
    <w:rsid w:val="44A20DC9"/>
    <w:rsid w:val="44D50748"/>
    <w:rsid w:val="44DAB635"/>
    <w:rsid w:val="44FEDE97"/>
    <w:rsid w:val="4501F3C9"/>
    <w:rsid w:val="45109EBB"/>
    <w:rsid w:val="45224180"/>
    <w:rsid w:val="45251BC4"/>
    <w:rsid w:val="4529A688"/>
    <w:rsid w:val="45456B65"/>
    <w:rsid w:val="455C74CF"/>
    <w:rsid w:val="45639CEA"/>
    <w:rsid w:val="4563EDF2"/>
    <w:rsid w:val="456AB32B"/>
    <w:rsid w:val="459502EC"/>
    <w:rsid w:val="459A28FB"/>
    <w:rsid w:val="45A29522"/>
    <w:rsid w:val="45A2F57E"/>
    <w:rsid w:val="45A59ED5"/>
    <w:rsid w:val="45B53B1C"/>
    <w:rsid w:val="45F1EE2E"/>
    <w:rsid w:val="45F9F2D7"/>
    <w:rsid w:val="45FB057D"/>
    <w:rsid w:val="460DB267"/>
    <w:rsid w:val="461977EE"/>
    <w:rsid w:val="461A3629"/>
    <w:rsid w:val="461C450D"/>
    <w:rsid w:val="4623B375"/>
    <w:rsid w:val="463873A7"/>
    <w:rsid w:val="463BEAD1"/>
    <w:rsid w:val="465AF4E3"/>
    <w:rsid w:val="4661DBF7"/>
    <w:rsid w:val="466B14DF"/>
    <w:rsid w:val="46772F91"/>
    <w:rsid w:val="467E2204"/>
    <w:rsid w:val="46987B3A"/>
    <w:rsid w:val="46C7B5E1"/>
    <w:rsid w:val="46DDC763"/>
    <w:rsid w:val="46DDEB2F"/>
    <w:rsid w:val="46E20D64"/>
    <w:rsid w:val="46EE4D42"/>
    <w:rsid w:val="4715F70E"/>
    <w:rsid w:val="472DDBC8"/>
    <w:rsid w:val="4778F3B1"/>
    <w:rsid w:val="477B296E"/>
    <w:rsid w:val="477FEDA5"/>
    <w:rsid w:val="4790500B"/>
    <w:rsid w:val="479502ED"/>
    <w:rsid w:val="47A2C50C"/>
    <w:rsid w:val="47B0E122"/>
    <w:rsid w:val="47B38C7E"/>
    <w:rsid w:val="47C912DC"/>
    <w:rsid w:val="47CDCDB1"/>
    <w:rsid w:val="47CE3A15"/>
    <w:rsid w:val="47F151A7"/>
    <w:rsid w:val="47FB4406"/>
    <w:rsid w:val="47FB4ECA"/>
    <w:rsid w:val="48116258"/>
    <w:rsid w:val="481D9372"/>
    <w:rsid w:val="48287648"/>
    <w:rsid w:val="482FED70"/>
    <w:rsid w:val="48463C1A"/>
    <w:rsid w:val="484A6790"/>
    <w:rsid w:val="4857C634"/>
    <w:rsid w:val="4883B111"/>
    <w:rsid w:val="488AAD4E"/>
    <w:rsid w:val="489C4962"/>
    <w:rsid w:val="48F3219D"/>
    <w:rsid w:val="48F70FD2"/>
    <w:rsid w:val="490966D8"/>
    <w:rsid w:val="49169C52"/>
    <w:rsid w:val="492570D9"/>
    <w:rsid w:val="493254C6"/>
    <w:rsid w:val="4934CE23"/>
    <w:rsid w:val="49391F43"/>
    <w:rsid w:val="493A10CA"/>
    <w:rsid w:val="4968ED00"/>
    <w:rsid w:val="4971D826"/>
    <w:rsid w:val="4976F1A0"/>
    <w:rsid w:val="498EEEA4"/>
    <w:rsid w:val="498FC967"/>
    <w:rsid w:val="499E270B"/>
    <w:rsid w:val="499EE130"/>
    <w:rsid w:val="49D421B4"/>
    <w:rsid w:val="49F72AD3"/>
    <w:rsid w:val="4A22C267"/>
    <w:rsid w:val="4A335C1C"/>
    <w:rsid w:val="4A3CAC0A"/>
    <w:rsid w:val="4A5550F1"/>
    <w:rsid w:val="4A959240"/>
    <w:rsid w:val="4A9D6402"/>
    <w:rsid w:val="4AB49EE1"/>
    <w:rsid w:val="4AC3DFC6"/>
    <w:rsid w:val="4AE043F0"/>
    <w:rsid w:val="4AE3DF48"/>
    <w:rsid w:val="4AEB7C88"/>
    <w:rsid w:val="4AF51305"/>
    <w:rsid w:val="4AF76853"/>
    <w:rsid w:val="4B0F7974"/>
    <w:rsid w:val="4B26B4C1"/>
    <w:rsid w:val="4B4A5B44"/>
    <w:rsid w:val="4B4B3E37"/>
    <w:rsid w:val="4B51E06D"/>
    <w:rsid w:val="4B605C80"/>
    <w:rsid w:val="4B6FDEEB"/>
    <w:rsid w:val="4B7408D5"/>
    <w:rsid w:val="4B7E696B"/>
    <w:rsid w:val="4B837176"/>
    <w:rsid w:val="4B92AEF0"/>
    <w:rsid w:val="4B9C3113"/>
    <w:rsid w:val="4B9EDC43"/>
    <w:rsid w:val="4BA85C65"/>
    <w:rsid w:val="4BB66D43"/>
    <w:rsid w:val="4BBE517A"/>
    <w:rsid w:val="4BDBB2DB"/>
    <w:rsid w:val="4C0B895B"/>
    <w:rsid w:val="4C1FFEB4"/>
    <w:rsid w:val="4C46A015"/>
    <w:rsid w:val="4C4C43BB"/>
    <w:rsid w:val="4C781CA2"/>
    <w:rsid w:val="4C78655B"/>
    <w:rsid w:val="4CBB469A"/>
    <w:rsid w:val="4CBEC02E"/>
    <w:rsid w:val="4CBFE319"/>
    <w:rsid w:val="4CC7BDB8"/>
    <w:rsid w:val="4CD74040"/>
    <w:rsid w:val="4CD92577"/>
    <w:rsid w:val="4CEE636E"/>
    <w:rsid w:val="4CF346EF"/>
    <w:rsid w:val="4CF6418D"/>
    <w:rsid w:val="4D1DB74A"/>
    <w:rsid w:val="4D24B406"/>
    <w:rsid w:val="4D25F6E4"/>
    <w:rsid w:val="4D3278C4"/>
    <w:rsid w:val="4D39A5BE"/>
    <w:rsid w:val="4D539403"/>
    <w:rsid w:val="4D73FBE7"/>
    <w:rsid w:val="4D81D1B5"/>
    <w:rsid w:val="4D8DE3E9"/>
    <w:rsid w:val="4D9E03DD"/>
    <w:rsid w:val="4DAC364A"/>
    <w:rsid w:val="4DDB6EFF"/>
    <w:rsid w:val="4DECBA8B"/>
    <w:rsid w:val="4DF96A27"/>
    <w:rsid w:val="4E07F7B6"/>
    <w:rsid w:val="4E24BBA9"/>
    <w:rsid w:val="4E2D140E"/>
    <w:rsid w:val="4E459738"/>
    <w:rsid w:val="4E47054C"/>
    <w:rsid w:val="4E8312B5"/>
    <w:rsid w:val="4EB4EB12"/>
    <w:rsid w:val="4EC4D9C1"/>
    <w:rsid w:val="4EC5EAC7"/>
    <w:rsid w:val="4ED76B68"/>
    <w:rsid w:val="4EDB37CA"/>
    <w:rsid w:val="4EE0131F"/>
    <w:rsid w:val="4EEF3CA1"/>
    <w:rsid w:val="4EFE9998"/>
    <w:rsid w:val="4F015A10"/>
    <w:rsid w:val="4F03A0E2"/>
    <w:rsid w:val="4F0DDCDF"/>
    <w:rsid w:val="4F30AF67"/>
    <w:rsid w:val="4F3A3055"/>
    <w:rsid w:val="4F54EDC2"/>
    <w:rsid w:val="4F5AC972"/>
    <w:rsid w:val="4F9F8533"/>
    <w:rsid w:val="4FBF4F53"/>
    <w:rsid w:val="4FC029AB"/>
    <w:rsid w:val="4FCA71CE"/>
    <w:rsid w:val="4FCD0224"/>
    <w:rsid w:val="4FCDAD39"/>
    <w:rsid w:val="4FD18480"/>
    <w:rsid w:val="4FEE24B7"/>
    <w:rsid w:val="4FF709A6"/>
    <w:rsid w:val="5006E520"/>
    <w:rsid w:val="5009C884"/>
    <w:rsid w:val="500AA49C"/>
    <w:rsid w:val="502EB73D"/>
    <w:rsid w:val="5030891C"/>
    <w:rsid w:val="503EBDFB"/>
    <w:rsid w:val="5048F0E9"/>
    <w:rsid w:val="506C94B6"/>
    <w:rsid w:val="507D3393"/>
    <w:rsid w:val="50826CA2"/>
    <w:rsid w:val="50B5825C"/>
    <w:rsid w:val="50E894A8"/>
    <w:rsid w:val="50EF9E62"/>
    <w:rsid w:val="50F406C3"/>
    <w:rsid w:val="5109E278"/>
    <w:rsid w:val="511F2F6D"/>
    <w:rsid w:val="5146BBB5"/>
    <w:rsid w:val="51492DF3"/>
    <w:rsid w:val="515BB839"/>
    <w:rsid w:val="5169CA28"/>
    <w:rsid w:val="516A0CCE"/>
    <w:rsid w:val="516D035B"/>
    <w:rsid w:val="5179AC3B"/>
    <w:rsid w:val="5193A7B0"/>
    <w:rsid w:val="519E8E8E"/>
    <w:rsid w:val="51C0B245"/>
    <w:rsid w:val="51DF9D30"/>
    <w:rsid w:val="51E3315A"/>
    <w:rsid w:val="51F46269"/>
    <w:rsid w:val="51FB6C96"/>
    <w:rsid w:val="51FFD858"/>
    <w:rsid w:val="521848F7"/>
    <w:rsid w:val="521CE803"/>
    <w:rsid w:val="523E08A1"/>
    <w:rsid w:val="5247DA88"/>
    <w:rsid w:val="5261F93E"/>
    <w:rsid w:val="52672651"/>
    <w:rsid w:val="528E1148"/>
    <w:rsid w:val="528EDB72"/>
    <w:rsid w:val="5294E0B1"/>
    <w:rsid w:val="52ACB49F"/>
    <w:rsid w:val="52B0E915"/>
    <w:rsid w:val="52C096FA"/>
    <w:rsid w:val="52E9E387"/>
    <w:rsid w:val="52EC4ECA"/>
    <w:rsid w:val="52FA2C8F"/>
    <w:rsid w:val="5320BEFF"/>
    <w:rsid w:val="53255287"/>
    <w:rsid w:val="532A2D0D"/>
    <w:rsid w:val="532EC43C"/>
    <w:rsid w:val="533CAA7B"/>
    <w:rsid w:val="5368E5C6"/>
    <w:rsid w:val="5378C97D"/>
    <w:rsid w:val="537C76FF"/>
    <w:rsid w:val="5390BB37"/>
    <w:rsid w:val="539D8F0F"/>
    <w:rsid w:val="539FF120"/>
    <w:rsid w:val="53A03C22"/>
    <w:rsid w:val="53B32458"/>
    <w:rsid w:val="53CA864D"/>
    <w:rsid w:val="53DB5C3D"/>
    <w:rsid w:val="53EF7911"/>
    <w:rsid w:val="53F21112"/>
    <w:rsid w:val="53F763C1"/>
    <w:rsid w:val="540382D0"/>
    <w:rsid w:val="544E5A70"/>
    <w:rsid w:val="544EFF00"/>
    <w:rsid w:val="545FA862"/>
    <w:rsid w:val="546E878F"/>
    <w:rsid w:val="5478220C"/>
    <w:rsid w:val="549F7FEB"/>
    <w:rsid w:val="54A03057"/>
    <w:rsid w:val="54BDCE31"/>
    <w:rsid w:val="54C47D82"/>
    <w:rsid w:val="54D4E50C"/>
    <w:rsid w:val="54E93865"/>
    <w:rsid w:val="54F69E1F"/>
    <w:rsid w:val="54FAD733"/>
    <w:rsid w:val="54FB8DB7"/>
    <w:rsid w:val="54FE31C0"/>
    <w:rsid w:val="551866A8"/>
    <w:rsid w:val="5534DA68"/>
    <w:rsid w:val="553DAAFE"/>
    <w:rsid w:val="55459DF2"/>
    <w:rsid w:val="55A7242D"/>
    <w:rsid w:val="55DA7320"/>
    <w:rsid w:val="55F71A43"/>
    <w:rsid w:val="55FBE587"/>
    <w:rsid w:val="5602A1AC"/>
    <w:rsid w:val="56037338"/>
    <w:rsid w:val="56093E38"/>
    <w:rsid w:val="56165CEB"/>
    <w:rsid w:val="561743DC"/>
    <w:rsid w:val="561E5728"/>
    <w:rsid w:val="564D2EA0"/>
    <w:rsid w:val="56685FFB"/>
    <w:rsid w:val="567352AE"/>
    <w:rsid w:val="567C0611"/>
    <w:rsid w:val="568E9FDB"/>
    <w:rsid w:val="56991DFE"/>
    <w:rsid w:val="56A65D1F"/>
    <w:rsid w:val="56BBAF03"/>
    <w:rsid w:val="56BC05E5"/>
    <w:rsid w:val="56CCF64E"/>
    <w:rsid w:val="56CF0348"/>
    <w:rsid w:val="56D1CD85"/>
    <w:rsid w:val="56EC1804"/>
    <w:rsid w:val="56F83DAF"/>
    <w:rsid w:val="56FCFCE1"/>
    <w:rsid w:val="57246AD0"/>
    <w:rsid w:val="572657AB"/>
    <w:rsid w:val="572D7217"/>
    <w:rsid w:val="573A46B6"/>
    <w:rsid w:val="5762F4FF"/>
    <w:rsid w:val="5777F6B6"/>
    <w:rsid w:val="577B45AB"/>
    <w:rsid w:val="579CA402"/>
    <w:rsid w:val="57AE70ED"/>
    <w:rsid w:val="57B3143D"/>
    <w:rsid w:val="57B6A472"/>
    <w:rsid w:val="57C75566"/>
    <w:rsid w:val="57DC4A11"/>
    <w:rsid w:val="57ED3B44"/>
    <w:rsid w:val="57F99AD3"/>
    <w:rsid w:val="580B1106"/>
    <w:rsid w:val="583F4786"/>
    <w:rsid w:val="5851CD27"/>
    <w:rsid w:val="5862DE1A"/>
    <w:rsid w:val="587A2E84"/>
    <w:rsid w:val="58BD2EEC"/>
    <w:rsid w:val="58E01E4F"/>
    <w:rsid w:val="59040473"/>
    <w:rsid w:val="59100E95"/>
    <w:rsid w:val="5933C850"/>
    <w:rsid w:val="5936BAEF"/>
    <w:rsid w:val="5937FC29"/>
    <w:rsid w:val="593F68FC"/>
    <w:rsid w:val="594EE49E"/>
    <w:rsid w:val="5955AC8F"/>
    <w:rsid w:val="595D73C7"/>
    <w:rsid w:val="5978F347"/>
    <w:rsid w:val="59B0C7EF"/>
    <w:rsid w:val="59B5946C"/>
    <w:rsid w:val="59D79B0F"/>
    <w:rsid w:val="59EC107A"/>
    <w:rsid w:val="59F02A73"/>
    <w:rsid w:val="5A01FF8D"/>
    <w:rsid w:val="5A2437F7"/>
    <w:rsid w:val="5A4F2A15"/>
    <w:rsid w:val="5A693A54"/>
    <w:rsid w:val="5A6BBFBE"/>
    <w:rsid w:val="5A795746"/>
    <w:rsid w:val="5A7E820A"/>
    <w:rsid w:val="5A9043AB"/>
    <w:rsid w:val="5AACD74F"/>
    <w:rsid w:val="5AC9373B"/>
    <w:rsid w:val="5AE754C8"/>
    <w:rsid w:val="5B0E5AD7"/>
    <w:rsid w:val="5B291D6B"/>
    <w:rsid w:val="5B2C9694"/>
    <w:rsid w:val="5B3429D0"/>
    <w:rsid w:val="5B347E33"/>
    <w:rsid w:val="5B352F94"/>
    <w:rsid w:val="5B430B9C"/>
    <w:rsid w:val="5B56114F"/>
    <w:rsid w:val="5B57ED00"/>
    <w:rsid w:val="5B696CFC"/>
    <w:rsid w:val="5B6CEDBF"/>
    <w:rsid w:val="5B74EE60"/>
    <w:rsid w:val="5B9B6CAD"/>
    <w:rsid w:val="5BA44162"/>
    <w:rsid w:val="5BADEB9E"/>
    <w:rsid w:val="5BC28AE3"/>
    <w:rsid w:val="5BD09A43"/>
    <w:rsid w:val="5BEC0942"/>
    <w:rsid w:val="5C03BC7E"/>
    <w:rsid w:val="5C281A3D"/>
    <w:rsid w:val="5C2AFCBB"/>
    <w:rsid w:val="5C387CDB"/>
    <w:rsid w:val="5C435C5A"/>
    <w:rsid w:val="5C4A651A"/>
    <w:rsid w:val="5C4E1097"/>
    <w:rsid w:val="5C4EF9D2"/>
    <w:rsid w:val="5C5228CD"/>
    <w:rsid w:val="5C59B0B1"/>
    <w:rsid w:val="5C666BE7"/>
    <w:rsid w:val="5C75C459"/>
    <w:rsid w:val="5C7E0B42"/>
    <w:rsid w:val="5C830790"/>
    <w:rsid w:val="5CA7AD42"/>
    <w:rsid w:val="5CB9DF26"/>
    <w:rsid w:val="5CBC4064"/>
    <w:rsid w:val="5CBDB507"/>
    <w:rsid w:val="5CD3B865"/>
    <w:rsid w:val="5CD97CDE"/>
    <w:rsid w:val="5CE67D8A"/>
    <w:rsid w:val="5CF03463"/>
    <w:rsid w:val="5CF0EAF7"/>
    <w:rsid w:val="5D072ED7"/>
    <w:rsid w:val="5D08003C"/>
    <w:rsid w:val="5D0D9981"/>
    <w:rsid w:val="5D0E4928"/>
    <w:rsid w:val="5D13E638"/>
    <w:rsid w:val="5D228568"/>
    <w:rsid w:val="5D49D753"/>
    <w:rsid w:val="5D4D6589"/>
    <w:rsid w:val="5D681CC1"/>
    <w:rsid w:val="5D852038"/>
    <w:rsid w:val="5D88831B"/>
    <w:rsid w:val="5D9314C3"/>
    <w:rsid w:val="5DA1ED60"/>
    <w:rsid w:val="5DA74380"/>
    <w:rsid w:val="5DB0257C"/>
    <w:rsid w:val="5DB85396"/>
    <w:rsid w:val="5DBED5B0"/>
    <w:rsid w:val="5DCFA6CD"/>
    <w:rsid w:val="5DD0E9F0"/>
    <w:rsid w:val="5DD276B7"/>
    <w:rsid w:val="5DD85311"/>
    <w:rsid w:val="5DDCCE70"/>
    <w:rsid w:val="5DEB0DD4"/>
    <w:rsid w:val="5DF1ED70"/>
    <w:rsid w:val="5E0AFC02"/>
    <w:rsid w:val="5E13244F"/>
    <w:rsid w:val="5E14FB89"/>
    <w:rsid w:val="5E2C9D7E"/>
    <w:rsid w:val="5E3BC3DD"/>
    <w:rsid w:val="5E5BBD94"/>
    <w:rsid w:val="5E7A5BF4"/>
    <w:rsid w:val="5E897B53"/>
    <w:rsid w:val="5E9FDEFB"/>
    <w:rsid w:val="5EABD6F0"/>
    <w:rsid w:val="5EB5AA88"/>
    <w:rsid w:val="5EE98439"/>
    <w:rsid w:val="5EF0FB61"/>
    <w:rsid w:val="5F19DA0C"/>
    <w:rsid w:val="5F203C9A"/>
    <w:rsid w:val="5F32667B"/>
    <w:rsid w:val="5F43AA0B"/>
    <w:rsid w:val="5F48FA37"/>
    <w:rsid w:val="5F5D972D"/>
    <w:rsid w:val="5F9DAD75"/>
    <w:rsid w:val="5F9E71B2"/>
    <w:rsid w:val="5FBBD400"/>
    <w:rsid w:val="5FBBDD94"/>
    <w:rsid w:val="5FBF1FE5"/>
    <w:rsid w:val="5FC026F6"/>
    <w:rsid w:val="5FCE9056"/>
    <w:rsid w:val="5FD55653"/>
    <w:rsid w:val="5FD94F88"/>
    <w:rsid w:val="6001B810"/>
    <w:rsid w:val="600522BD"/>
    <w:rsid w:val="6029DB06"/>
    <w:rsid w:val="604A7545"/>
    <w:rsid w:val="605AC41A"/>
    <w:rsid w:val="607D11C3"/>
    <w:rsid w:val="60AFDFFB"/>
    <w:rsid w:val="60C74DE1"/>
    <w:rsid w:val="60CD4E7A"/>
    <w:rsid w:val="6138655B"/>
    <w:rsid w:val="6155B287"/>
    <w:rsid w:val="61812B02"/>
    <w:rsid w:val="61846CDB"/>
    <w:rsid w:val="619FA901"/>
    <w:rsid w:val="61B9C620"/>
    <w:rsid w:val="61D8E968"/>
    <w:rsid w:val="61F49357"/>
    <w:rsid w:val="62184D64"/>
    <w:rsid w:val="627D19BB"/>
    <w:rsid w:val="628BF1DE"/>
    <w:rsid w:val="62ADD339"/>
    <w:rsid w:val="62B7EAA3"/>
    <w:rsid w:val="62CE8F3E"/>
    <w:rsid w:val="62F0E985"/>
    <w:rsid w:val="62F23A9B"/>
    <w:rsid w:val="62F52934"/>
    <w:rsid w:val="62F7C7B8"/>
    <w:rsid w:val="62FF5832"/>
    <w:rsid w:val="630187E4"/>
    <w:rsid w:val="632A0560"/>
    <w:rsid w:val="63364279"/>
    <w:rsid w:val="6347590E"/>
    <w:rsid w:val="634D2600"/>
    <w:rsid w:val="636CDEBE"/>
    <w:rsid w:val="6393AB05"/>
    <w:rsid w:val="63AC6DE4"/>
    <w:rsid w:val="63B86D52"/>
    <w:rsid w:val="63B8912A"/>
    <w:rsid w:val="63BE56C6"/>
    <w:rsid w:val="63ED7EB3"/>
    <w:rsid w:val="63FC01A3"/>
    <w:rsid w:val="63FF2272"/>
    <w:rsid w:val="640802A7"/>
    <w:rsid w:val="642D47D8"/>
    <w:rsid w:val="644A2999"/>
    <w:rsid w:val="6467C551"/>
    <w:rsid w:val="6479ABDD"/>
    <w:rsid w:val="64A58276"/>
    <w:rsid w:val="64B55E9B"/>
    <w:rsid w:val="64EA5408"/>
    <w:rsid w:val="64F3F543"/>
    <w:rsid w:val="6502E8DD"/>
    <w:rsid w:val="65031D11"/>
    <w:rsid w:val="652A74CB"/>
    <w:rsid w:val="655089E8"/>
    <w:rsid w:val="65564247"/>
    <w:rsid w:val="65578AF1"/>
    <w:rsid w:val="655CFA57"/>
    <w:rsid w:val="655DAF8D"/>
    <w:rsid w:val="658D13F2"/>
    <w:rsid w:val="65911A39"/>
    <w:rsid w:val="65945DA4"/>
    <w:rsid w:val="65D7C35A"/>
    <w:rsid w:val="65E59D60"/>
    <w:rsid w:val="66101E1C"/>
    <w:rsid w:val="6610A071"/>
    <w:rsid w:val="661611CE"/>
    <w:rsid w:val="663D1768"/>
    <w:rsid w:val="666A74AF"/>
    <w:rsid w:val="6684C98E"/>
    <w:rsid w:val="6685D9EA"/>
    <w:rsid w:val="668BD9D0"/>
    <w:rsid w:val="66989EEC"/>
    <w:rsid w:val="669E0D18"/>
    <w:rsid w:val="66B002E3"/>
    <w:rsid w:val="66BE0323"/>
    <w:rsid w:val="66C57732"/>
    <w:rsid w:val="66C68769"/>
    <w:rsid w:val="66DDBC4A"/>
    <w:rsid w:val="66E4F412"/>
    <w:rsid w:val="66F09E45"/>
    <w:rsid w:val="66F51322"/>
    <w:rsid w:val="66F78F86"/>
    <w:rsid w:val="6703FDCF"/>
    <w:rsid w:val="670ADB31"/>
    <w:rsid w:val="671DB9DC"/>
    <w:rsid w:val="671DDC97"/>
    <w:rsid w:val="673E68BC"/>
    <w:rsid w:val="674317E2"/>
    <w:rsid w:val="6761F209"/>
    <w:rsid w:val="67863741"/>
    <w:rsid w:val="67952DB6"/>
    <w:rsid w:val="6798F535"/>
    <w:rsid w:val="67BBE24B"/>
    <w:rsid w:val="67C1DBC1"/>
    <w:rsid w:val="67D0D596"/>
    <w:rsid w:val="67DA14A9"/>
    <w:rsid w:val="67DA64F9"/>
    <w:rsid w:val="67E71D0B"/>
    <w:rsid w:val="67F06A9B"/>
    <w:rsid w:val="67F87898"/>
    <w:rsid w:val="680C9161"/>
    <w:rsid w:val="680F518A"/>
    <w:rsid w:val="68176826"/>
    <w:rsid w:val="681C433F"/>
    <w:rsid w:val="681E6FEE"/>
    <w:rsid w:val="6820F9B7"/>
    <w:rsid w:val="682614AF"/>
    <w:rsid w:val="68263CCA"/>
    <w:rsid w:val="68326F6C"/>
    <w:rsid w:val="6850F49E"/>
    <w:rsid w:val="68546C0A"/>
    <w:rsid w:val="6860EA5A"/>
    <w:rsid w:val="687F7B67"/>
    <w:rsid w:val="687F7DAA"/>
    <w:rsid w:val="6883F543"/>
    <w:rsid w:val="6885B30D"/>
    <w:rsid w:val="68882AAA"/>
    <w:rsid w:val="688D78E0"/>
    <w:rsid w:val="68AE0237"/>
    <w:rsid w:val="68EACFCF"/>
    <w:rsid w:val="69397A55"/>
    <w:rsid w:val="6941DBFE"/>
    <w:rsid w:val="69422F2F"/>
    <w:rsid w:val="6953C082"/>
    <w:rsid w:val="6956E703"/>
    <w:rsid w:val="6972702D"/>
    <w:rsid w:val="697B6F4C"/>
    <w:rsid w:val="698DF736"/>
    <w:rsid w:val="69C0F15F"/>
    <w:rsid w:val="69D11CC9"/>
    <w:rsid w:val="6A00D632"/>
    <w:rsid w:val="6A05FA35"/>
    <w:rsid w:val="6A161059"/>
    <w:rsid w:val="6A3F5637"/>
    <w:rsid w:val="6A459932"/>
    <w:rsid w:val="6A58C118"/>
    <w:rsid w:val="6A5C2396"/>
    <w:rsid w:val="6AAC68E9"/>
    <w:rsid w:val="6AB8457A"/>
    <w:rsid w:val="6ADC6E7B"/>
    <w:rsid w:val="6AF9F19B"/>
    <w:rsid w:val="6B094F71"/>
    <w:rsid w:val="6B0C8119"/>
    <w:rsid w:val="6B0E7DCD"/>
    <w:rsid w:val="6B18BABD"/>
    <w:rsid w:val="6B1B5898"/>
    <w:rsid w:val="6B37A13E"/>
    <w:rsid w:val="6B4B89D9"/>
    <w:rsid w:val="6B83A41C"/>
    <w:rsid w:val="6B8B51C3"/>
    <w:rsid w:val="6B913A80"/>
    <w:rsid w:val="6BAB6429"/>
    <w:rsid w:val="6BB18EC6"/>
    <w:rsid w:val="6BB29B1E"/>
    <w:rsid w:val="6BB6CDA0"/>
    <w:rsid w:val="6BBB08F3"/>
    <w:rsid w:val="6BDCC355"/>
    <w:rsid w:val="6BE4D0EF"/>
    <w:rsid w:val="6BED4A0E"/>
    <w:rsid w:val="6BF63BC0"/>
    <w:rsid w:val="6C0CF017"/>
    <w:rsid w:val="6C39DCDA"/>
    <w:rsid w:val="6C40A3FB"/>
    <w:rsid w:val="6C5AE6FC"/>
    <w:rsid w:val="6C78DD60"/>
    <w:rsid w:val="6C978D62"/>
    <w:rsid w:val="6C9EA9FE"/>
    <w:rsid w:val="6C9F974F"/>
    <w:rsid w:val="6CA532D9"/>
    <w:rsid w:val="6CA7CBE8"/>
    <w:rsid w:val="6CBD4D0F"/>
    <w:rsid w:val="6CC2FD7B"/>
    <w:rsid w:val="6CD6B438"/>
    <w:rsid w:val="6CEBF6AB"/>
    <w:rsid w:val="6CF8A365"/>
    <w:rsid w:val="6D26182D"/>
    <w:rsid w:val="6D34236D"/>
    <w:rsid w:val="6D472246"/>
    <w:rsid w:val="6D8BF638"/>
    <w:rsid w:val="6D937004"/>
    <w:rsid w:val="6DC4ADE2"/>
    <w:rsid w:val="6DD055A9"/>
    <w:rsid w:val="6E0010B3"/>
    <w:rsid w:val="6E3EEBCF"/>
    <w:rsid w:val="6E596D0C"/>
    <w:rsid w:val="6E77B8B9"/>
    <w:rsid w:val="6E7A47A1"/>
    <w:rsid w:val="6E8245A4"/>
    <w:rsid w:val="6E9BB8DD"/>
    <w:rsid w:val="6EBE337D"/>
    <w:rsid w:val="6ED4ED8B"/>
    <w:rsid w:val="6EEF0D27"/>
    <w:rsid w:val="6F06F4FA"/>
    <w:rsid w:val="6F086511"/>
    <w:rsid w:val="6F1708A9"/>
    <w:rsid w:val="6F1EE6C2"/>
    <w:rsid w:val="6F488B8C"/>
    <w:rsid w:val="6F489F1E"/>
    <w:rsid w:val="6F4FF9D1"/>
    <w:rsid w:val="6F80A46F"/>
    <w:rsid w:val="6F821D98"/>
    <w:rsid w:val="6F84983E"/>
    <w:rsid w:val="6FA08D13"/>
    <w:rsid w:val="6FA2516C"/>
    <w:rsid w:val="6FAF1CA3"/>
    <w:rsid w:val="6FBE23BB"/>
    <w:rsid w:val="6FBE939F"/>
    <w:rsid w:val="6FE63F63"/>
    <w:rsid w:val="6FFB3A61"/>
    <w:rsid w:val="701FA407"/>
    <w:rsid w:val="7035643D"/>
    <w:rsid w:val="70426302"/>
    <w:rsid w:val="70551CEF"/>
    <w:rsid w:val="705CB97C"/>
    <w:rsid w:val="707D628F"/>
    <w:rsid w:val="708F437D"/>
    <w:rsid w:val="70A4A35E"/>
    <w:rsid w:val="70A68D2C"/>
    <w:rsid w:val="70BCC56B"/>
    <w:rsid w:val="70BDDF36"/>
    <w:rsid w:val="70C80954"/>
    <w:rsid w:val="70E643C4"/>
    <w:rsid w:val="714048F0"/>
    <w:rsid w:val="715FE454"/>
    <w:rsid w:val="7160905B"/>
    <w:rsid w:val="7168568F"/>
    <w:rsid w:val="717913D5"/>
    <w:rsid w:val="7185188A"/>
    <w:rsid w:val="719217F3"/>
    <w:rsid w:val="7197BC60"/>
    <w:rsid w:val="719A195E"/>
    <w:rsid w:val="71BEC5A2"/>
    <w:rsid w:val="71C39FFA"/>
    <w:rsid w:val="71D1E954"/>
    <w:rsid w:val="71FCD130"/>
    <w:rsid w:val="71FE5EE3"/>
    <w:rsid w:val="720CA42A"/>
    <w:rsid w:val="7217E468"/>
    <w:rsid w:val="721F1B76"/>
    <w:rsid w:val="722A8B4A"/>
    <w:rsid w:val="7237B579"/>
    <w:rsid w:val="723A2CDB"/>
    <w:rsid w:val="7256F154"/>
    <w:rsid w:val="72580B64"/>
    <w:rsid w:val="725CFD04"/>
    <w:rsid w:val="725D1872"/>
    <w:rsid w:val="72812F92"/>
    <w:rsid w:val="7281DF4D"/>
    <w:rsid w:val="7289DDFA"/>
    <w:rsid w:val="72993BD1"/>
    <w:rsid w:val="72A083D3"/>
    <w:rsid w:val="72B76B25"/>
    <w:rsid w:val="72EC4FF2"/>
    <w:rsid w:val="730195FE"/>
    <w:rsid w:val="73061B83"/>
    <w:rsid w:val="7316250D"/>
    <w:rsid w:val="731A8726"/>
    <w:rsid w:val="73243D81"/>
    <w:rsid w:val="7381774E"/>
    <w:rsid w:val="7387129A"/>
    <w:rsid w:val="7389E0C9"/>
    <w:rsid w:val="739CB1C6"/>
    <w:rsid w:val="739FE166"/>
    <w:rsid w:val="73AE9D66"/>
    <w:rsid w:val="73AEF9B6"/>
    <w:rsid w:val="73C9E3E0"/>
    <w:rsid w:val="73DE0B26"/>
    <w:rsid w:val="73FD5786"/>
    <w:rsid w:val="740E6FC7"/>
    <w:rsid w:val="74299D6B"/>
    <w:rsid w:val="745A3EDC"/>
    <w:rsid w:val="745B11C1"/>
    <w:rsid w:val="745BC9AE"/>
    <w:rsid w:val="74602656"/>
    <w:rsid w:val="7462DDC8"/>
    <w:rsid w:val="746E0472"/>
    <w:rsid w:val="74754B2C"/>
    <w:rsid w:val="749A794A"/>
    <w:rsid w:val="749E54B5"/>
    <w:rsid w:val="74C97123"/>
    <w:rsid w:val="74CFD409"/>
    <w:rsid w:val="74D83D37"/>
    <w:rsid w:val="74D88BB4"/>
    <w:rsid w:val="74E39540"/>
    <w:rsid w:val="752E273D"/>
    <w:rsid w:val="7533B800"/>
    <w:rsid w:val="7538B9C4"/>
    <w:rsid w:val="7559FC59"/>
    <w:rsid w:val="755AEB36"/>
    <w:rsid w:val="755E77FE"/>
    <w:rsid w:val="7566A01C"/>
    <w:rsid w:val="75831DC1"/>
    <w:rsid w:val="758336F3"/>
    <w:rsid w:val="758531CF"/>
    <w:rsid w:val="7596C5AF"/>
    <w:rsid w:val="75DFD2DC"/>
    <w:rsid w:val="75F99D26"/>
    <w:rsid w:val="760F4093"/>
    <w:rsid w:val="76268E74"/>
    <w:rsid w:val="763C8C3D"/>
    <w:rsid w:val="7649BF06"/>
    <w:rsid w:val="764E40F8"/>
    <w:rsid w:val="764FAE89"/>
    <w:rsid w:val="7663764E"/>
    <w:rsid w:val="76641C89"/>
    <w:rsid w:val="7670B11C"/>
    <w:rsid w:val="76AC92BC"/>
    <w:rsid w:val="76CEAC9E"/>
    <w:rsid w:val="76D3C505"/>
    <w:rsid w:val="76D9E74F"/>
    <w:rsid w:val="76FE0C8D"/>
    <w:rsid w:val="770A6B99"/>
    <w:rsid w:val="77107479"/>
    <w:rsid w:val="77221DED"/>
    <w:rsid w:val="777DF5A3"/>
    <w:rsid w:val="777E4B95"/>
    <w:rsid w:val="77855EA7"/>
    <w:rsid w:val="77A04BE4"/>
    <w:rsid w:val="77A4FFDA"/>
    <w:rsid w:val="77B2386C"/>
    <w:rsid w:val="77B49CE6"/>
    <w:rsid w:val="77B4ECC7"/>
    <w:rsid w:val="77B9E9A0"/>
    <w:rsid w:val="77BE6FBC"/>
    <w:rsid w:val="77C000F5"/>
    <w:rsid w:val="77D6167E"/>
    <w:rsid w:val="77E15CA5"/>
    <w:rsid w:val="77FA4F0A"/>
    <w:rsid w:val="780A821B"/>
    <w:rsid w:val="782A21BC"/>
    <w:rsid w:val="7831F3A0"/>
    <w:rsid w:val="783812CF"/>
    <w:rsid w:val="7852F194"/>
    <w:rsid w:val="786011D1"/>
    <w:rsid w:val="7866FB6E"/>
    <w:rsid w:val="7876DC4E"/>
    <w:rsid w:val="7883E2B8"/>
    <w:rsid w:val="7891A86A"/>
    <w:rsid w:val="78A0E2A1"/>
    <w:rsid w:val="78ADF898"/>
    <w:rsid w:val="78C5BB30"/>
    <w:rsid w:val="78CF0F71"/>
    <w:rsid w:val="78D1812F"/>
    <w:rsid w:val="78E103D1"/>
    <w:rsid w:val="78F3E9C2"/>
    <w:rsid w:val="791B8760"/>
    <w:rsid w:val="791CA733"/>
    <w:rsid w:val="7932E06E"/>
    <w:rsid w:val="7935BA38"/>
    <w:rsid w:val="79394D46"/>
    <w:rsid w:val="795B6948"/>
    <w:rsid w:val="79628FEC"/>
    <w:rsid w:val="7966BB70"/>
    <w:rsid w:val="798AD023"/>
    <w:rsid w:val="7997BCAE"/>
    <w:rsid w:val="799846A0"/>
    <w:rsid w:val="79A72BEA"/>
    <w:rsid w:val="79ABEA2F"/>
    <w:rsid w:val="79B69901"/>
    <w:rsid w:val="79C5C178"/>
    <w:rsid w:val="79D60227"/>
    <w:rsid w:val="79D81684"/>
    <w:rsid w:val="79E8F100"/>
    <w:rsid w:val="7A098069"/>
    <w:rsid w:val="7A2BFD57"/>
    <w:rsid w:val="7A51ECEE"/>
    <w:rsid w:val="7A6A9636"/>
    <w:rsid w:val="7A900249"/>
    <w:rsid w:val="7A9E1B65"/>
    <w:rsid w:val="7AACFC09"/>
    <w:rsid w:val="7AD8B3C1"/>
    <w:rsid w:val="7ADCB6B2"/>
    <w:rsid w:val="7AE057C3"/>
    <w:rsid w:val="7AF18A62"/>
    <w:rsid w:val="7B062F2F"/>
    <w:rsid w:val="7B42174A"/>
    <w:rsid w:val="7B5C46E6"/>
    <w:rsid w:val="7B5D6613"/>
    <w:rsid w:val="7B6CD5DF"/>
    <w:rsid w:val="7B777D08"/>
    <w:rsid w:val="7B7A051F"/>
    <w:rsid w:val="7B7C4281"/>
    <w:rsid w:val="7B81E664"/>
    <w:rsid w:val="7B8535CB"/>
    <w:rsid w:val="7BA6B04D"/>
    <w:rsid w:val="7BC21139"/>
    <w:rsid w:val="7BC77A51"/>
    <w:rsid w:val="7BD5F1D5"/>
    <w:rsid w:val="7BFEB6BB"/>
    <w:rsid w:val="7C03D521"/>
    <w:rsid w:val="7C64EFCD"/>
    <w:rsid w:val="7C6B6F22"/>
    <w:rsid w:val="7C89A6B5"/>
    <w:rsid w:val="7C9EAED8"/>
    <w:rsid w:val="7CEF1FED"/>
    <w:rsid w:val="7CF44BA9"/>
    <w:rsid w:val="7D1021C5"/>
    <w:rsid w:val="7D1E1B2E"/>
    <w:rsid w:val="7D2B3416"/>
    <w:rsid w:val="7D4648E6"/>
    <w:rsid w:val="7D583583"/>
    <w:rsid w:val="7D5CC322"/>
    <w:rsid w:val="7D614633"/>
    <w:rsid w:val="7D6743A7"/>
    <w:rsid w:val="7DD11326"/>
    <w:rsid w:val="7DE72FC5"/>
    <w:rsid w:val="7DF3F34D"/>
    <w:rsid w:val="7DF9FF26"/>
    <w:rsid w:val="7DFF46DD"/>
    <w:rsid w:val="7E1457F4"/>
    <w:rsid w:val="7E14FA0C"/>
    <w:rsid w:val="7E25E426"/>
    <w:rsid w:val="7E38AA2B"/>
    <w:rsid w:val="7E4274C4"/>
    <w:rsid w:val="7E5081F2"/>
    <w:rsid w:val="7E67DC4D"/>
    <w:rsid w:val="7E68DE14"/>
    <w:rsid w:val="7E73345A"/>
    <w:rsid w:val="7E8E1F9F"/>
    <w:rsid w:val="7E969BA7"/>
    <w:rsid w:val="7EBC1F92"/>
    <w:rsid w:val="7ED234B6"/>
    <w:rsid w:val="7F22640C"/>
    <w:rsid w:val="7F25BA1B"/>
    <w:rsid w:val="7F269290"/>
    <w:rsid w:val="7F2DF710"/>
    <w:rsid w:val="7F40EC17"/>
    <w:rsid w:val="7F632F14"/>
    <w:rsid w:val="7F65DA3F"/>
    <w:rsid w:val="7F8DEFE0"/>
    <w:rsid w:val="7FB6D6CD"/>
    <w:rsid w:val="7FC40E1B"/>
    <w:rsid w:val="7FCB2D3B"/>
    <w:rsid w:val="7FCF89D1"/>
    <w:rsid w:val="7FF16D43"/>
    <w:rsid w:val="7FF668F4"/>
    <w:rsid w:val="7FF9B4AF"/>
    <w:rsid w:val="7FFDBA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A7320"/>
  <w15:chartTrackingRefBased/>
  <w15:docId w15:val="{BD58530E-2B7D-4F93-B1B0-5B5C870F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71D1"/>
    <w:pPr>
      <w:spacing w:after="0" w:line="240" w:lineRule="auto"/>
    </w:pPr>
  </w:style>
  <w:style w:type="paragraph" w:styleId="Heading1">
    <w:name w:val="heading 1"/>
    <w:basedOn w:val="Normal"/>
    <w:next w:val="Normal"/>
    <w:link w:val="Heading1Char"/>
    <w:uiPriority w:val="9"/>
    <w:qFormat/>
    <w:rsid w:val="006F3978"/>
    <w:pPr>
      <w:keepNext/>
      <w:keepLines/>
      <w:numPr>
        <w:numId w:val="1"/>
      </w:numPr>
      <w:spacing w:before="240" w:after="120"/>
      <w:outlineLvl w:val="0"/>
    </w:pPr>
    <w:rPr>
      <w:rFonts w:eastAsiaTheme="majorEastAsia" w:cstheme="minorHAnsi"/>
      <w:bCs/>
      <w:color w:val="2F5496" w:themeColor="accent1" w:themeShade="BF"/>
      <w:sz w:val="32"/>
      <w:szCs w:val="32"/>
    </w:rPr>
  </w:style>
  <w:style w:type="paragraph" w:styleId="Heading2">
    <w:name w:val="heading 2"/>
    <w:basedOn w:val="Heading1"/>
    <w:next w:val="Normal"/>
    <w:link w:val="Heading2Char"/>
    <w:autoRedefine/>
    <w:uiPriority w:val="9"/>
    <w:unhideWhenUsed/>
    <w:qFormat/>
    <w:rsid w:val="00204A9E"/>
    <w:pPr>
      <w:outlineLvl w:val="1"/>
    </w:pPr>
    <w:rPr>
      <w:rFonts w:ascii="Calibri" w:eastAsia="Calibri Light" w:hAnsi="Calibri" w:cstheme="minorBidi"/>
      <w:sz w:val="24"/>
      <w:szCs w:val="24"/>
    </w:rPr>
  </w:style>
  <w:style w:type="paragraph" w:styleId="Heading3">
    <w:name w:val="heading 3"/>
    <w:basedOn w:val="Heading4"/>
    <w:next w:val="Normal"/>
    <w:link w:val="Heading3Char"/>
    <w:autoRedefine/>
    <w:uiPriority w:val="9"/>
    <w:unhideWhenUsed/>
    <w:qFormat/>
    <w:rsid w:val="00965BD3"/>
    <w:pPr>
      <w:spacing w:before="160"/>
      <w:outlineLvl w:val="2"/>
    </w:pPr>
    <w:rPr>
      <w:rFonts w:cstheme="minorBidi"/>
    </w:rPr>
  </w:style>
  <w:style w:type="paragraph" w:styleId="Heading4">
    <w:name w:val="heading 4"/>
    <w:basedOn w:val="Normal"/>
    <w:next w:val="Normal"/>
    <w:link w:val="Heading4Char"/>
    <w:uiPriority w:val="9"/>
    <w:unhideWhenUsed/>
    <w:qFormat/>
    <w:rsid w:val="00204A9E"/>
    <w:pPr>
      <w:keepNext/>
      <w:keepLines/>
      <w:spacing w:before="240" w:after="120"/>
      <w:outlineLvl w:val="3"/>
    </w:pPr>
    <w:rPr>
      <w:rFonts w:asciiTheme="majorHAnsi" w:eastAsiaTheme="majorEastAsia" w:hAnsiTheme="majorHAnsi" w:cstheme="majorBidi"/>
      <w:i/>
      <w:iCs/>
      <w:color w:val="2F5496" w:themeColor="accent1" w:themeShade="BF"/>
      <w:sz w:val="24"/>
      <w:szCs w:val="24"/>
    </w:rPr>
  </w:style>
  <w:style w:type="paragraph" w:styleId="Heading5">
    <w:name w:val="heading 5"/>
    <w:basedOn w:val="Normal"/>
    <w:next w:val="Normal"/>
    <w:link w:val="Heading5Char"/>
    <w:uiPriority w:val="9"/>
    <w:unhideWhenUsed/>
    <w:qFormat/>
    <w:rsid w:val="00204A9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F5B1B"/>
    <w:rPr>
      <w:rFonts w:eastAsiaTheme="majorEastAsia" w:cstheme="minorHAnsi"/>
      <w:bCs/>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204A9E"/>
    <w:rPr>
      <w:rFonts w:ascii="Calibri" w:eastAsia="Calibri Light" w:hAnsi="Calibri"/>
      <w:bCs/>
      <w:color w:val="2F5496" w:themeColor="accent1" w:themeShade="BF"/>
      <w:sz w:val="24"/>
      <w:szCs w:val="24"/>
    </w:rPr>
  </w:style>
  <w:style w:type="paragraph" w:styleId="EndnoteText">
    <w:name w:val="endnote text"/>
    <w:basedOn w:val="Normal"/>
    <w:link w:val="EndnoteTextChar"/>
    <w:uiPriority w:val="99"/>
    <w:semiHidden/>
    <w:unhideWhenUsed/>
    <w:rsid w:val="00582D4D"/>
    <w:rPr>
      <w:sz w:val="20"/>
      <w:szCs w:val="20"/>
    </w:rPr>
  </w:style>
  <w:style w:type="character" w:customStyle="1" w:styleId="EndnoteTextChar">
    <w:name w:val="Endnote Text Char"/>
    <w:basedOn w:val="DefaultParagraphFont"/>
    <w:link w:val="EndnoteText"/>
    <w:uiPriority w:val="99"/>
    <w:semiHidden/>
    <w:rsid w:val="00582D4D"/>
    <w:rPr>
      <w:sz w:val="20"/>
      <w:szCs w:val="20"/>
    </w:rPr>
  </w:style>
  <w:style w:type="character" w:styleId="EndnoteReference">
    <w:name w:val="endnote reference"/>
    <w:basedOn w:val="DefaultParagraphFont"/>
    <w:uiPriority w:val="99"/>
    <w:semiHidden/>
    <w:unhideWhenUsed/>
    <w:rsid w:val="00582D4D"/>
    <w:rPr>
      <w:vertAlign w:val="superscript"/>
    </w:rPr>
  </w:style>
  <w:style w:type="character" w:customStyle="1" w:styleId="normaltextrun">
    <w:name w:val="normaltextrun"/>
    <w:basedOn w:val="DefaultParagraphFont"/>
    <w:rsid w:val="005140B7"/>
  </w:style>
  <w:style w:type="paragraph" w:styleId="FootnoteText">
    <w:name w:val="footnote text"/>
    <w:basedOn w:val="Normal"/>
    <w:link w:val="FootnoteTextChar"/>
    <w:uiPriority w:val="99"/>
    <w:semiHidden/>
    <w:unhideWhenUsed/>
    <w:rsid w:val="00D75D4F"/>
    <w:rPr>
      <w:sz w:val="20"/>
      <w:szCs w:val="20"/>
    </w:rPr>
  </w:style>
  <w:style w:type="character" w:customStyle="1" w:styleId="FootnoteTextChar">
    <w:name w:val="Footnote Text Char"/>
    <w:basedOn w:val="DefaultParagraphFont"/>
    <w:link w:val="FootnoteText"/>
    <w:uiPriority w:val="99"/>
    <w:semiHidden/>
    <w:rsid w:val="00D75D4F"/>
    <w:rPr>
      <w:sz w:val="20"/>
      <w:szCs w:val="20"/>
    </w:rPr>
  </w:style>
  <w:style w:type="character" w:styleId="FootnoteReference">
    <w:name w:val="footnote reference"/>
    <w:basedOn w:val="DefaultParagraphFont"/>
    <w:uiPriority w:val="99"/>
    <w:semiHidden/>
    <w:unhideWhenUsed/>
    <w:rsid w:val="00D75D4F"/>
    <w:rPr>
      <w:vertAlign w:val="superscript"/>
    </w:rPr>
  </w:style>
  <w:style w:type="paragraph" w:styleId="Header">
    <w:name w:val="header"/>
    <w:basedOn w:val="Normal"/>
    <w:link w:val="HeaderChar"/>
    <w:uiPriority w:val="99"/>
    <w:unhideWhenUsed/>
    <w:rsid w:val="00CF581D"/>
    <w:pPr>
      <w:tabs>
        <w:tab w:val="center" w:pos="4680"/>
        <w:tab w:val="right" w:pos="9360"/>
      </w:tabs>
    </w:pPr>
  </w:style>
  <w:style w:type="character" w:customStyle="1" w:styleId="HeaderChar">
    <w:name w:val="Header Char"/>
    <w:basedOn w:val="DefaultParagraphFont"/>
    <w:link w:val="Header"/>
    <w:uiPriority w:val="99"/>
    <w:rsid w:val="00CF581D"/>
  </w:style>
  <w:style w:type="paragraph" w:styleId="Footer">
    <w:name w:val="footer"/>
    <w:basedOn w:val="Normal"/>
    <w:link w:val="FooterChar"/>
    <w:uiPriority w:val="99"/>
    <w:unhideWhenUsed/>
    <w:rsid w:val="00CF581D"/>
    <w:pPr>
      <w:tabs>
        <w:tab w:val="center" w:pos="4680"/>
        <w:tab w:val="right" w:pos="9360"/>
      </w:tabs>
    </w:pPr>
  </w:style>
  <w:style w:type="character" w:customStyle="1" w:styleId="FooterChar">
    <w:name w:val="Footer Char"/>
    <w:basedOn w:val="DefaultParagraphFont"/>
    <w:link w:val="Footer"/>
    <w:uiPriority w:val="99"/>
    <w:rsid w:val="00CF581D"/>
  </w:style>
  <w:style w:type="paragraph" w:customStyle="1" w:styleId="paragraph">
    <w:name w:val="paragraph"/>
    <w:basedOn w:val="Normal"/>
    <w:rsid w:val="00EB02B3"/>
    <w:pPr>
      <w:spacing w:before="100" w:beforeAutospacing="1" w:after="100" w:afterAutospacing="1"/>
    </w:pPr>
    <w:rPr>
      <w:rFonts w:eastAsia="Times New Roman" w:cs="Times New Roman"/>
      <w:szCs w:val="24"/>
    </w:rPr>
  </w:style>
  <w:style w:type="character" w:customStyle="1" w:styleId="eop">
    <w:name w:val="eop"/>
    <w:basedOn w:val="DefaultParagraphFont"/>
    <w:rsid w:val="00EB02B3"/>
  </w:style>
  <w:style w:type="paragraph" w:styleId="NormalWeb">
    <w:name w:val="Normal (Web)"/>
    <w:basedOn w:val="Normal"/>
    <w:uiPriority w:val="99"/>
    <w:unhideWhenUsed/>
    <w:rsid w:val="0003612B"/>
    <w:pPr>
      <w:spacing w:before="100" w:beforeAutospacing="1" w:after="100" w:afterAutospacing="1"/>
    </w:pPr>
    <w:rPr>
      <w:rFonts w:eastAsia="Times New Roman" w:cs="Times New Roman"/>
      <w:szCs w:val="24"/>
    </w:rPr>
  </w:style>
  <w:style w:type="paragraph" w:styleId="ListParagraph">
    <w:name w:val="List Paragraph"/>
    <w:basedOn w:val="Normal"/>
    <w:uiPriority w:val="1"/>
    <w:qFormat/>
    <w:rsid w:val="00A931A4"/>
    <w:pPr>
      <w:numPr>
        <w:numId w:val="2"/>
      </w:numPr>
      <w:spacing w:after="60"/>
      <w:contextualSpacing/>
    </w:pPr>
  </w:style>
  <w:style w:type="character" w:styleId="CommentReference">
    <w:name w:val="annotation reference"/>
    <w:basedOn w:val="DefaultParagraphFont"/>
    <w:uiPriority w:val="99"/>
    <w:unhideWhenUsed/>
    <w:rsid w:val="00D8296B"/>
    <w:rPr>
      <w:sz w:val="16"/>
      <w:szCs w:val="16"/>
    </w:rPr>
  </w:style>
  <w:style w:type="paragraph" w:styleId="CommentText">
    <w:name w:val="annotation text"/>
    <w:basedOn w:val="Normal"/>
    <w:link w:val="CommentTextChar"/>
    <w:uiPriority w:val="99"/>
    <w:unhideWhenUsed/>
    <w:rsid w:val="00D8296B"/>
    <w:rPr>
      <w:sz w:val="20"/>
      <w:szCs w:val="20"/>
    </w:rPr>
  </w:style>
  <w:style w:type="character" w:customStyle="1" w:styleId="CommentTextChar">
    <w:name w:val="Comment Text Char"/>
    <w:basedOn w:val="DefaultParagraphFont"/>
    <w:link w:val="CommentText"/>
    <w:uiPriority w:val="99"/>
    <w:rsid w:val="00D8296B"/>
    <w:rPr>
      <w:sz w:val="20"/>
      <w:szCs w:val="20"/>
    </w:rPr>
  </w:style>
  <w:style w:type="paragraph" w:styleId="CommentSubject">
    <w:name w:val="annotation subject"/>
    <w:basedOn w:val="CommentText"/>
    <w:next w:val="CommentText"/>
    <w:link w:val="CommentSubjectChar"/>
    <w:uiPriority w:val="99"/>
    <w:semiHidden/>
    <w:unhideWhenUsed/>
    <w:rsid w:val="00D8296B"/>
    <w:rPr>
      <w:b/>
      <w:bCs/>
    </w:rPr>
  </w:style>
  <w:style w:type="character" w:customStyle="1" w:styleId="CommentSubjectChar">
    <w:name w:val="Comment Subject Char"/>
    <w:basedOn w:val="CommentTextChar"/>
    <w:link w:val="CommentSubject"/>
    <w:uiPriority w:val="99"/>
    <w:semiHidden/>
    <w:rsid w:val="00D8296B"/>
    <w:rPr>
      <w:rFonts w:ascii="Times New Roman" w:hAnsi="Times New Roman"/>
      <w:b/>
      <w:bCs/>
      <w:sz w:val="20"/>
      <w:szCs w:val="20"/>
    </w:rPr>
  </w:style>
  <w:style w:type="character" w:customStyle="1" w:styleId="advancedproofingissue">
    <w:name w:val="advancedproofingissue"/>
    <w:basedOn w:val="DefaultParagraphFont"/>
    <w:rsid w:val="00FB1B3B"/>
  </w:style>
  <w:style w:type="character" w:customStyle="1" w:styleId="spellingerror">
    <w:name w:val="spellingerror"/>
    <w:basedOn w:val="DefaultParagraphFont"/>
    <w:rsid w:val="002C327D"/>
  </w:style>
  <w:style w:type="character" w:customStyle="1" w:styleId="contextualspellingandgrammarerror">
    <w:name w:val="contextualspellingandgrammarerror"/>
    <w:basedOn w:val="DefaultParagraphFont"/>
    <w:rsid w:val="002C327D"/>
  </w:style>
  <w:style w:type="character" w:styleId="Hyperlink">
    <w:name w:val="Hyperlink"/>
    <w:basedOn w:val="DefaultParagraphFont"/>
    <w:unhideWhenUsed/>
    <w:rsid w:val="00816756"/>
    <w:rPr>
      <w:color w:val="0563C1" w:themeColor="hyperlink"/>
      <w:u w:val="single"/>
    </w:rPr>
  </w:style>
  <w:style w:type="character" w:styleId="UnresolvedMention">
    <w:name w:val="Unresolved Mention"/>
    <w:basedOn w:val="DefaultParagraphFont"/>
    <w:uiPriority w:val="99"/>
    <w:semiHidden/>
    <w:unhideWhenUsed/>
    <w:rsid w:val="00816756"/>
    <w:rPr>
      <w:color w:val="605E5C"/>
      <w:shd w:val="clear" w:color="auto" w:fill="E1DFDD"/>
    </w:rPr>
  </w:style>
  <w:style w:type="character" w:styleId="Mention">
    <w:name w:val="Mention"/>
    <w:basedOn w:val="DefaultParagraphFont"/>
    <w:uiPriority w:val="99"/>
    <w:unhideWhenUsed/>
    <w:rsid w:val="00281859"/>
    <w:rPr>
      <w:color w:val="2B579A"/>
      <w:shd w:val="clear" w:color="auto" w:fill="E1DFDD"/>
    </w:rPr>
  </w:style>
  <w:style w:type="paragraph" w:styleId="Revision">
    <w:name w:val="Revision"/>
    <w:hidden/>
    <w:uiPriority w:val="99"/>
    <w:semiHidden/>
    <w:rsid w:val="009767E3"/>
    <w:pPr>
      <w:spacing w:after="0" w:line="240" w:lineRule="auto"/>
    </w:pPr>
    <w:rPr>
      <w:rFonts w:ascii="Times New Roman" w:hAnsi="Times New Roman"/>
    </w:rPr>
  </w:style>
  <w:style w:type="character" w:customStyle="1" w:styleId="Heading3Char">
    <w:name w:val="Heading 3 Char"/>
    <w:basedOn w:val="DefaultParagraphFont"/>
    <w:link w:val="Heading3"/>
    <w:uiPriority w:val="9"/>
    <w:rsid w:val="00965BD3"/>
    <w:rPr>
      <w:rFonts w:asciiTheme="majorHAnsi" w:eastAsiaTheme="majorEastAsia" w:hAnsiTheme="majorHAnsi"/>
      <w:i/>
      <w:iCs/>
      <w:color w:val="2F5496" w:themeColor="accent1" w:themeShade="BF"/>
      <w:sz w:val="24"/>
      <w:szCs w:val="24"/>
    </w:rPr>
  </w:style>
  <w:style w:type="paragraph" w:styleId="TOCHeading">
    <w:name w:val="TOC Heading"/>
    <w:basedOn w:val="Heading1"/>
    <w:next w:val="Normal"/>
    <w:uiPriority w:val="39"/>
    <w:unhideWhenUsed/>
    <w:qFormat/>
    <w:rsid w:val="007E2B3C"/>
    <w:pPr>
      <w:outlineLvl w:val="9"/>
    </w:pPr>
  </w:style>
  <w:style w:type="paragraph" w:styleId="TOC1">
    <w:name w:val="toc 1"/>
    <w:basedOn w:val="Normal"/>
    <w:next w:val="Normal"/>
    <w:autoRedefine/>
    <w:uiPriority w:val="39"/>
    <w:unhideWhenUsed/>
    <w:rsid w:val="00111246"/>
    <w:pPr>
      <w:tabs>
        <w:tab w:val="left" w:pos="440"/>
        <w:tab w:val="right" w:leader="dot" w:pos="9350"/>
      </w:tabs>
      <w:spacing w:after="100"/>
    </w:pPr>
  </w:style>
  <w:style w:type="paragraph" w:styleId="TOC2">
    <w:name w:val="toc 2"/>
    <w:basedOn w:val="Normal"/>
    <w:next w:val="Normal"/>
    <w:autoRedefine/>
    <w:uiPriority w:val="39"/>
    <w:unhideWhenUsed/>
    <w:rsid w:val="00C452E4"/>
    <w:pPr>
      <w:tabs>
        <w:tab w:val="right" w:leader="dot" w:pos="9350"/>
      </w:tabs>
      <w:spacing w:after="100"/>
      <w:ind w:left="720"/>
    </w:pPr>
    <w:rPr>
      <w:noProof/>
    </w:rPr>
  </w:style>
  <w:style w:type="paragraph" w:styleId="TOC3">
    <w:name w:val="toc 3"/>
    <w:basedOn w:val="Normal"/>
    <w:next w:val="Normal"/>
    <w:autoRedefine/>
    <w:uiPriority w:val="39"/>
    <w:unhideWhenUsed/>
    <w:rsid w:val="00910BE4"/>
    <w:pPr>
      <w:spacing w:after="100"/>
      <w:ind w:left="440"/>
    </w:pPr>
  </w:style>
  <w:style w:type="paragraph" w:customStyle="1" w:styleId="RightAlign">
    <w:name w:val="Right Align"/>
    <w:basedOn w:val="Normal"/>
    <w:link w:val="RightAlignChar"/>
    <w:rsid w:val="00704E76"/>
    <w:pPr>
      <w:jc w:val="right"/>
    </w:pPr>
    <w:rPr>
      <w:b/>
      <w:bCs/>
    </w:rPr>
  </w:style>
  <w:style w:type="paragraph" w:customStyle="1" w:styleId="Body">
    <w:name w:val="Body"/>
    <w:basedOn w:val="Normal"/>
    <w:link w:val="BodyChar"/>
    <w:rsid w:val="00AD4D55"/>
    <w:pPr>
      <w:spacing w:after="240"/>
    </w:pPr>
    <w:rPr>
      <w:rFonts w:eastAsia="Times New Roman" w:cs="Times New Roman"/>
      <w:szCs w:val="24"/>
    </w:rPr>
  </w:style>
  <w:style w:type="character" w:customStyle="1" w:styleId="RightAlignChar">
    <w:name w:val="Right Align Char"/>
    <w:basedOn w:val="DefaultParagraphFont"/>
    <w:link w:val="RightAlign"/>
    <w:rsid w:val="00704E76"/>
    <w:rPr>
      <w:b/>
      <w:bCs/>
    </w:rPr>
  </w:style>
  <w:style w:type="character" w:styleId="FollowedHyperlink">
    <w:name w:val="FollowedHyperlink"/>
    <w:basedOn w:val="DefaultParagraphFont"/>
    <w:uiPriority w:val="99"/>
    <w:semiHidden/>
    <w:unhideWhenUsed/>
    <w:rsid w:val="000965EE"/>
    <w:rPr>
      <w:color w:val="954F72" w:themeColor="followedHyperlink"/>
      <w:u w:val="single"/>
    </w:rPr>
  </w:style>
  <w:style w:type="character" w:customStyle="1" w:styleId="BodyChar">
    <w:name w:val="Body Char"/>
    <w:basedOn w:val="DefaultParagraphFont"/>
    <w:link w:val="Body"/>
    <w:rsid w:val="00AD4D55"/>
    <w:rPr>
      <w:rFonts w:eastAsia="Times New Roman" w:cs="Times New Roman"/>
      <w:szCs w:val="24"/>
    </w:rPr>
  </w:style>
  <w:style w:type="paragraph" w:styleId="NoSpacing">
    <w:name w:val="No Spacing"/>
    <w:uiPriority w:val="1"/>
    <w:qFormat/>
    <w:rsid w:val="001D4EC2"/>
    <w:pPr>
      <w:spacing w:after="120" w:line="240" w:lineRule="auto"/>
    </w:pPr>
  </w:style>
  <w:style w:type="character" w:customStyle="1" w:styleId="scxw126923462">
    <w:name w:val="scxw126923462"/>
    <w:basedOn w:val="DefaultParagraphFont"/>
    <w:rsid w:val="005C2EFC"/>
  </w:style>
  <w:style w:type="character" w:styleId="IntenseEmphasis">
    <w:name w:val="Intense Emphasis"/>
    <w:basedOn w:val="DefaultParagraphFont"/>
    <w:uiPriority w:val="21"/>
    <w:qFormat/>
    <w:rsid w:val="00E04232"/>
    <w:rPr>
      <w:i/>
      <w:iCs/>
      <w:color w:val="2F5496" w:themeColor="accent1" w:themeShade="BF"/>
    </w:rPr>
  </w:style>
  <w:style w:type="table" w:styleId="GridTable4-Accent1">
    <w:name w:val="Grid Table 4 Accent 1"/>
    <w:basedOn w:val="TableNormal"/>
    <w:uiPriority w:val="49"/>
    <w:rsid w:val="00E93D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4Char">
    <w:name w:val="Heading 4 Char"/>
    <w:basedOn w:val="DefaultParagraphFont"/>
    <w:link w:val="Heading4"/>
    <w:uiPriority w:val="9"/>
    <w:rsid w:val="00204A9E"/>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204A9E"/>
    <w:rPr>
      <w:rFonts w:asciiTheme="majorHAnsi" w:eastAsiaTheme="majorEastAsia" w:hAnsiTheme="majorHAnsi" w:cstheme="majorBidi"/>
      <w:color w:val="2F5496" w:themeColor="accent1" w:themeShade="BF"/>
    </w:rPr>
  </w:style>
  <w:style w:type="table" w:styleId="GridTable1Light-Accent1">
    <w:name w:val="Grid Table 1 Light Accent 1"/>
    <w:basedOn w:val="TableNormal"/>
    <w:uiPriority w:val="46"/>
    <w:rsid w:val="004D4BE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Normal0">
    <w:name w:val="Normal0"/>
    <w:qFormat/>
    <w:rsid w:val="00AC29F0"/>
    <w:pPr>
      <w:spacing w:after="0" w:line="240" w:lineRule="auto"/>
    </w:pPr>
    <w:rPr>
      <w:rFonts w:ascii="Calibri" w:eastAsia="Calibri" w:hAnsi="Calibri" w:cs="Calibri"/>
      <w:sz w:val="24"/>
      <w:szCs w:val="24"/>
    </w:rPr>
  </w:style>
  <w:style w:type="character" w:styleId="Strong">
    <w:name w:val="Strong"/>
    <w:uiPriority w:val="22"/>
    <w:qFormat/>
    <w:rsid w:val="00514DEA"/>
    <w:rPr>
      <w:b/>
      <w:bCs/>
    </w:rPr>
  </w:style>
  <w:style w:type="paragraph" w:customStyle="1" w:styleId="Paragraph0">
    <w:name w:val="Paragraph"/>
    <w:basedOn w:val="Normal"/>
    <w:qFormat/>
    <w:rsid w:val="00514DEA"/>
    <w:pPr>
      <w:spacing w:after="240"/>
    </w:pPr>
    <w:rPr>
      <w:rFonts w:ascii="Arial" w:eastAsia="Times New Roman" w:hAnsi="Arial" w:cs="Times New Roman"/>
      <w:sz w:val="20"/>
      <w:szCs w:val="20"/>
    </w:rPr>
  </w:style>
  <w:style w:type="character" w:styleId="Emphasis">
    <w:name w:val="Emphasis"/>
    <w:basedOn w:val="Strong"/>
    <w:uiPriority w:val="20"/>
    <w:qFormat/>
    <w:rsid w:val="00514DEA"/>
    <w:rPr>
      <w:b/>
      <w:bCs/>
    </w:rPr>
  </w:style>
  <w:style w:type="numbering" w:customStyle="1" w:styleId="CurrentList1">
    <w:name w:val="Current List1"/>
    <w:uiPriority w:val="99"/>
    <w:rsid w:val="00A931A4"/>
    <w:pPr>
      <w:numPr>
        <w:numId w:val="3"/>
      </w:numPr>
    </w:pPr>
  </w:style>
  <w:style w:type="paragraph" w:customStyle="1" w:styleId="xmsonormal">
    <w:name w:val="x_msonormal"/>
    <w:basedOn w:val="Normal"/>
    <w:rsid w:val="00B720CA"/>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D5EBB"/>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FD5EBB"/>
    <w:rPr>
      <w:rFonts w:ascii="Consolas" w:hAnsi="Consolas"/>
      <w:kern w:val="2"/>
      <w:sz w:val="21"/>
      <w:szCs w:val="21"/>
      <w14:ligatures w14:val="standardContextual"/>
    </w:rPr>
  </w:style>
  <w:style w:type="character" w:styleId="PageNumber">
    <w:name w:val="page number"/>
    <w:basedOn w:val="DefaultParagraphFont"/>
    <w:uiPriority w:val="99"/>
    <w:semiHidden/>
    <w:unhideWhenUsed/>
    <w:rsid w:val="00F61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281">
      <w:bodyDiv w:val="1"/>
      <w:marLeft w:val="0"/>
      <w:marRight w:val="0"/>
      <w:marTop w:val="0"/>
      <w:marBottom w:val="0"/>
      <w:divBdr>
        <w:top w:val="none" w:sz="0" w:space="0" w:color="auto"/>
        <w:left w:val="none" w:sz="0" w:space="0" w:color="auto"/>
        <w:bottom w:val="none" w:sz="0" w:space="0" w:color="auto"/>
        <w:right w:val="none" w:sz="0" w:space="0" w:color="auto"/>
      </w:divBdr>
    </w:div>
    <w:div w:id="28456607">
      <w:bodyDiv w:val="1"/>
      <w:marLeft w:val="0"/>
      <w:marRight w:val="0"/>
      <w:marTop w:val="0"/>
      <w:marBottom w:val="0"/>
      <w:divBdr>
        <w:top w:val="none" w:sz="0" w:space="0" w:color="auto"/>
        <w:left w:val="none" w:sz="0" w:space="0" w:color="auto"/>
        <w:bottom w:val="none" w:sz="0" w:space="0" w:color="auto"/>
        <w:right w:val="none" w:sz="0" w:space="0" w:color="auto"/>
      </w:divBdr>
      <w:divsChild>
        <w:div w:id="814488486">
          <w:marLeft w:val="1008"/>
          <w:marRight w:val="0"/>
          <w:marTop w:val="0"/>
          <w:marBottom w:val="120"/>
          <w:divBdr>
            <w:top w:val="none" w:sz="0" w:space="0" w:color="auto"/>
            <w:left w:val="none" w:sz="0" w:space="0" w:color="auto"/>
            <w:bottom w:val="none" w:sz="0" w:space="0" w:color="auto"/>
            <w:right w:val="none" w:sz="0" w:space="0" w:color="auto"/>
          </w:divBdr>
        </w:div>
        <w:div w:id="1292133957">
          <w:marLeft w:val="1008"/>
          <w:marRight w:val="0"/>
          <w:marTop w:val="0"/>
          <w:marBottom w:val="120"/>
          <w:divBdr>
            <w:top w:val="none" w:sz="0" w:space="0" w:color="auto"/>
            <w:left w:val="none" w:sz="0" w:space="0" w:color="auto"/>
            <w:bottom w:val="none" w:sz="0" w:space="0" w:color="auto"/>
            <w:right w:val="none" w:sz="0" w:space="0" w:color="auto"/>
          </w:divBdr>
        </w:div>
        <w:div w:id="1414474554">
          <w:marLeft w:val="720"/>
          <w:marRight w:val="0"/>
          <w:marTop w:val="0"/>
          <w:marBottom w:val="120"/>
          <w:divBdr>
            <w:top w:val="none" w:sz="0" w:space="0" w:color="auto"/>
            <w:left w:val="none" w:sz="0" w:space="0" w:color="auto"/>
            <w:bottom w:val="none" w:sz="0" w:space="0" w:color="auto"/>
            <w:right w:val="none" w:sz="0" w:space="0" w:color="auto"/>
          </w:divBdr>
        </w:div>
        <w:div w:id="1528518222">
          <w:marLeft w:val="1008"/>
          <w:marRight w:val="0"/>
          <w:marTop w:val="0"/>
          <w:marBottom w:val="240"/>
          <w:divBdr>
            <w:top w:val="none" w:sz="0" w:space="0" w:color="auto"/>
            <w:left w:val="none" w:sz="0" w:space="0" w:color="auto"/>
            <w:bottom w:val="none" w:sz="0" w:space="0" w:color="auto"/>
            <w:right w:val="none" w:sz="0" w:space="0" w:color="auto"/>
          </w:divBdr>
        </w:div>
        <w:div w:id="2020421057">
          <w:marLeft w:val="720"/>
          <w:marRight w:val="0"/>
          <w:marTop w:val="0"/>
          <w:marBottom w:val="240"/>
          <w:divBdr>
            <w:top w:val="none" w:sz="0" w:space="0" w:color="auto"/>
            <w:left w:val="none" w:sz="0" w:space="0" w:color="auto"/>
            <w:bottom w:val="none" w:sz="0" w:space="0" w:color="auto"/>
            <w:right w:val="none" w:sz="0" w:space="0" w:color="auto"/>
          </w:divBdr>
        </w:div>
        <w:div w:id="2126270055">
          <w:marLeft w:val="720"/>
          <w:marRight w:val="0"/>
          <w:marTop w:val="0"/>
          <w:marBottom w:val="240"/>
          <w:divBdr>
            <w:top w:val="none" w:sz="0" w:space="0" w:color="auto"/>
            <w:left w:val="none" w:sz="0" w:space="0" w:color="auto"/>
            <w:bottom w:val="none" w:sz="0" w:space="0" w:color="auto"/>
            <w:right w:val="none" w:sz="0" w:space="0" w:color="auto"/>
          </w:divBdr>
        </w:div>
      </w:divsChild>
    </w:div>
    <w:div w:id="73282360">
      <w:bodyDiv w:val="1"/>
      <w:marLeft w:val="0"/>
      <w:marRight w:val="0"/>
      <w:marTop w:val="0"/>
      <w:marBottom w:val="0"/>
      <w:divBdr>
        <w:top w:val="none" w:sz="0" w:space="0" w:color="auto"/>
        <w:left w:val="none" w:sz="0" w:space="0" w:color="auto"/>
        <w:bottom w:val="none" w:sz="0" w:space="0" w:color="auto"/>
        <w:right w:val="none" w:sz="0" w:space="0" w:color="auto"/>
      </w:divBdr>
      <w:divsChild>
        <w:div w:id="27528701">
          <w:marLeft w:val="1800"/>
          <w:marRight w:val="0"/>
          <w:marTop w:val="0"/>
          <w:marBottom w:val="0"/>
          <w:divBdr>
            <w:top w:val="none" w:sz="0" w:space="0" w:color="auto"/>
            <w:left w:val="none" w:sz="0" w:space="0" w:color="auto"/>
            <w:bottom w:val="none" w:sz="0" w:space="0" w:color="auto"/>
            <w:right w:val="none" w:sz="0" w:space="0" w:color="auto"/>
          </w:divBdr>
        </w:div>
        <w:div w:id="93718894">
          <w:marLeft w:val="1166"/>
          <w:marRight w:val="0"/>
          <w:marTop w:val="0"/>
          <w:marBottom w:val="0"/>
          <w:divBdr>
            <w:top w:val="none" w:sz="0" w:space="0" w:color="auto"/>
            <w:left w:val="none" w:sz="0" w:space="0" w:color="auto"/>
            <w:bottom w:val="none" w:sz="0" w:space="0" w:color="auto"/>
            <w:right w:val="none" w:sz="0" w:space="0" w:color="auto"/>
          </w:divBdr>
        </w:div>
        <w:div w:id="323315995">
          <w:marLeft w:val="1166"/>
          <w:marRight w:val="0"/>
          <w:marTop w:val="0"/>
          <w:marBottom w:val="0"/>
          <w:divBdr>
            <w:top w:val="none" w:sz="0" w:space="0" w:color="auto"/>
            <w:left w:val="none" w:sz="0" w:space="0" w:color="auto"/>
            <w:bottom w:val="none" w:sz="0" w:space="0" w:color="auto"/>
            <w:right w:val="none" w:sz="0" w:space="0" w:color="auto"/>
          </w:divBdr>
        </w:div>
        <w:div w:id="526409559">
          <w:marLeft w:val="547"/>
          <w:marRight w:val="0"/>
          <w:marTop w:val="0"/>
          <w:marBottom w:val="0"/>
          <w:divBdr>
            <w:top w:val="none" w:sz="0" w:space="0" w:color="auto"/>
            <w:left w:val="none" w:sz="0" w:space="0" w:color="auto"/>
            <w:bottom w:val="none" w:sz="0" w:space="0" w:color="auto"/>
            <w:right w:val="none" w:sz="0" w:space="0" w:color="auto"/>
          </w:divBdr>
        </w:div>
        <w:div w:id="610674841">
          <w:marLeft w:val="1166"/>
          <w:marRight w:val="0"/>
          <w:marTop w:val="0"/>
          <w:marBottom w:val="0"/>
          <w:divBdr>
            <w:top w:val="none" w:sz="0" w:space="0" w:color="auto"/>
            <w:left w:val="none" w:sz="0" w:space="0" w:color="auto"/>
            <w:bottom w:val="none" w:sz="0" w:space="0" w:color="auto"/>
            <w:right w:val="none" w:sz="0" w:space="0" w:color="auto"/>
          </w:divBdr>
        </w:div>
        <w:div w:id="653919625">
          <w:marLeft w:val="1166"/>
          <w:marRight w:val="0"/>
          <w:marTop w:val="0"/>
          <w:marBottom w:val="0"/>
          <w:divBdr>
            <w:top w:val="none" w:sz="0" w:space="0" w:color="auto"/>
            <w:left w:val="none" w:sz="0" w:space="0" w:color="auto"/>
            <w:bottom w:val="none" w:sz="0" w:space="0" w:color="auto"/>
            <w:right w:val="none" w:sz="0" w:space="0" w:color="auto"/>
          </w:divBdr>
        </w:div>
        <w:div w:id="666060932">
          <w:marLeft w:val="547"/>
          <w:marRight w:val="0"/>
          <w:marTop w:val="0"/>
          <w:marBottom w:val="0"/>
          <w:divBdr>
            <w:top w:val="none" w:sz="0" w:space="0" w:color="auto"/>
            <w:left w:val="none" w:sz="0" w:space="0" w:color="auto"/>
            <w:bottom w:val="none" w:sz="0" w:space="0" w:color="auto"/>
            <w:right w:val="none" w:sz="0" w:space="0" w:color="auto"/>
          </w:divBdr>
        </w:div>
        <w:div w:id="675155652">
          <w:marLeft w:val="1166"/>
          <w:marRight w:val="0"/>
          <w:marTop w:val="0"/>
          <w:marBottom w:val="0"/>
          <w:divBdr>
            <w:top w:val="none" w:sz="0" w:space="0" w:color="auto"/>
            <w:left w:val="none" w:sz="0" w:space="0" w:color="auto"/>
            <w:bottom w:val="none" w:sz="0" w:space="0" w:color="auto"/>
            <w:right w:val="none" w:sz="0" w:space="0" w:color="auto"/>
          </w:divBdr>
        </w:div>
        <w:div w:id="741291622">
          <w:marLeft w:val="1800"/>
          <w:marRight w:val="0"/>
          <w:marTop w:val="0"/>
          <w:marBottom w:val="0"/>
          <w:divBdr>
            <w:top w:val="none" w:sz="0" w:space="0" w:color="auto"/>
            <w:left w:val="none" w:sz="0" w:space="0" w:color="auto"/>
            <w:bottom w:val="none" w:sz="0" w:space="0" w:color="auto"/>
            <w:right w:val="none" w:sz="0" w:space="0" w:color="auto"/>
          </w:divBdr>
        </w:div>
        <w:div w:id="772745753">
          <w:marLeft w:val="1166"/>
          <w:marRight w:val="0"/>
          <w:marTop w:val="0"/>
          <w:marBottom w:val="0"/>
          <w:divBdr>
            <w:top w:val="none" w:sz="0" w:space="0" w:color="auto"/>
            <w:left w:val="none" w:sz="0" w:space="0" w:color="auto"/>
            <w:bottom w:val="none" w:sz="0" w:space="0" w:color="auto"/>
            <w:right w:val="none" w:sz="0" w:space="0" w:color="auto"/>
          </w:divBdr>
        </w:div>
        <w:div w:id="985819045">
          <w:marLeft w:val="547"/>
          <w:marRight w:val="0"/>
          <w:marTop w:val="0"/>
          <w:marBottom w:val="0"/>
          <w:divBdr>
            <w:top w:val="none" w:sz="0" w:space="0" w:color="auto"/>
            <w:left w:val="none" w:sz="0" w:space="0" w:color="auto"/>
            <w:bottom w:val="none" w:sz="0" w:space="0" w:color="auto"/>
            <w:right w:val="none" w:sz="0" w:space="0" w:color="auto"/>
          </w:divBdr>
        </w:div>
        <w:div w:id="1043750248">
          <w:marLeft w:val="1800"/>
          <w:marRight w:val="0"/>
          <w:marTop w:val="0"/>
          <w:marBottom w:val="0"/>
          <w:divBdr>
            <w:top w:val="none" w:sz="0" w:space="0" w:color="auto"/>
            <w:left w:val="none" w:sz="0" w:space="0" w:color="auto"/>
            <w:bottom w:val="none" w:sz="0" w:space="0" w:color="auto"/>
            <w:right w:val="none" w:sz="0" w:space="0" w:color="auto"/>
          </w:divBdr>
        </w:div>
        <w:div w:id="1097091955">
          <w:marLeft w:val="1166"/>
          <w:marRight w:val="0"/>
          <w:marTop w:val="0"/>
          <w:marBottom w:val="0"/>
          <w:divBdr>
            <w:top w:val="none" w:sz="0" w:space="0" w:color="auto"/>
            <w:left w:val="none" w:sz="0" w:space="0" w:color="auto"/>
            <w:bottom w:val="none" w:sz="0" w:space="0" w:color="auto"/>
            <w:right w:val="none" w:sz="0" w:space="0" w:color="auto"/>
          </w:divBdr>
        </w:div>
        <w:div w:id="1098601182">
          <w:marLeft w:val="1166"/>
          <w:marRight w:val="0"/>
          <w:marTop w:val="0"/>
          <w:marBottom w:val="0"/>
          <w:divBdr>
            <w:top w:val="none" w:sz="0" w:space="0" w:color="auto"/>
            <w:left w:val="none" w:sz="0" w:space="0" w:color="auto"/>
            <w:bottom w:val="none" w:sz="0" w:space="0" w:color="auto"/>
            <w:right w:val="none" w:sz="0" w:space="0" w:color="auto"/>
          </w:divBdr>
        </w:div>
        <w:div w:id="1107038251">
          <w:marLeft w:val="1166"/>
          <w:marRight w:val="0"/>
          <w:marTop w:val="0"/>
          <w:marBottom w:val="0"/>
          <w:divBdr>
            <w:top w:val="none" w:sz="0" w:space="0" w:color="auto"/>
            <w:left w:val="none" w:sz="0" w:space="0" w:color="auto"/>
            <w:bottom w:val="none" w:sz="0" w:space="0" w:color="auto"/>
            <w:right w:val="none" w:sz="0" w:space="0" w:color="auto"/>
          </w:divBdr>
        </w:div>
        <w:div w:id="1225943546">
          <w:marLeft w:val="1166"/>
          <w:marRight w:val="0"/>
          <w:marTop w:val="0"/>
          <w:marBottom w:val="0"/>
          <w:divBdr>
            <w:top w:val="none" w:sz="0" w:space="0" w:color="auto"/>
            <w:left w:val="none" w:sz="0" w:space="0" w:color="auto"/>
            <w:bottom w:val="none" w:sz="0" w:space="0" w:color="auto"/>
            <w:right w:val="none" w:sz="0" w:space="0" w:color="auto"/>
          </w:divBdr>
        </w:div>
        <w:div w:id="1327201085">
          <w:marLeft w:val="1166"/>
          <w:marRight w:val="0"/>
          <w:marTop w:val="0"/>
          <w:marBottom w:val="0"/>
          <w:divBdr>
            <w:top w:val="none" w:sz="0" w:space="0" w:color="auto"/>
            <w:left w:val="none" w:sz="0" w:space="0" w:color="auto"/>
            <w:bottom w:val="none" w:sz="0" w:space="0" w:color="auto"/>
            <w:right w:val="none" w:sz="0" w:space="0" w:color="auto"/>
          </w:divBdr>
        </w:div>
        <w:div w:id="1327519490">
          <w:marLeft w:val="1166"/>
          <w:marRight w:val="0"/>
          <w:marTop w:val="0"/>
          <w:marBottom w:val="0"/>
          <w:divBdr>
            <w:top w:val="none" w:sz="0" w:space="0" w:color="auto"/>
            <w:left w:val="none" w:sz="0" w:space="0" w:color="auto"/>
            <w:bottom w:val="none" w:sz="0" w:space="0" w:color="auto"/>
            <w:right w:val="none" w:sz="0" w:space="0" w:color="auto"/>
          </w:divBdr>
        </w:div>
        <w:div w:id="1485119969">
          <w:marLeft w:val="1166"/>
          <w:marRight w:val="0"/>
          <w:marTop w:val="0"/>
          <w:marBottom w:val="0"/>
          <w:divBdr>
            <w:top w:val="none" w:sz="0" w:space="0" w:color="auto"/>
            <w:left w:val="none" w:sz="0" w:space="0" w:color="auto"/>
            <w:bottom w:val="none" w:sz="0" w:space="0" w:color="auto"/>
            <w:right w:val="none" w:sz="0" w:space="0" w:color="auto"/>
          </w:divBdr>
        </w:div>
        <w:div w:id="1528910161">
          <w:marLeft w:val="1166"/>
          <w:marRight w:val="0"/>
          <w:marTop w:val="0"/>
          <w:marBottom w:val="0"/>
          <w:divBdr>
            <w:top w:val="none" w:sz="0" w:space="0" w:color="auto"/>
            <w:left w:val="none" w:sz="0" w:space="0" w:color="auto"/>
            <w:bottom w:val="none" w:sz="0" w:space="0" w:color="auto"/>
            <w:right w:val="none" w:sz="0" w:space="0" w:color="auto"/>
          </w:divBdr>
        </w:div>
        <w:div w:id="1624190449">
          <w:marLeft w:val="1166"/>
          <w:marRight w:val="0"/>
          <w:marTop w:val="0"/>
          <w:marBottom w:val="0"/>
          <w:divBdr>
            <w:top w:val="none" w:sz="0" w:space="0" w:color="auto"/>
            <w:left w:val="none" w:sz="0" w:space="0" w:color="auto"/>
            <w:bottom w:val="none" w:sz="0" w:space="0" w:color="auto"/>
            <w:right w:val="none" w:sz="0" w:space="0" w:color="auto"/>
          </w:divBdr>
        </w:div>
        <w:div w:id="1688166915">
          <w:marLeft w:val="547"/>
          <w:marRight w:val="0"/>
          <w:marTop w:val="0"/>
          <w:marBottom w:val="0"/>
          <w:divBdr>
            <w:top w:val="none" w:sz="0" w:space="0" w:color="auto"/>
            <w:left w:val="none" w:sz="0" w:space="0" w:color="auto"/>
            <w:bottom w:val="none" w:sz="0" w:space="0" w:color="auto"/>
            <w:right w:val="none" w:sz="0" w:space="0" w:color="auto"/>
          </w:divBdr>
        </w:div>
        <w:div w:id="1886408407">
          <w:marLeft w:val="1166"/>
          <w:marRight w:val="0"/>
          <w:marTop w:val="0"/>
          <w:marBottom w:val="0"/>
          <w:divBdr>
            <w:top w:val="none" w:sz="0" w:space="0" w:color="auto"/>
            <w:left w:val="none" w:sz="0" w:space="0" w:color="auto"/>
            <w:bottom w:val="none" w:sz="0" w:space="0" w:color="auto"/>
            <w:right w:val="none" w:sz="0" w:space="0" w:color="auto"/>
          </w:divBdr>
        </w:div>
      </w:divsChild>
    </w:div>
    <w:div w:id="188488968">
      <w:bodyDiv w:val="1"/>
      <w:marLeft w:val="0"/>
      <w:marRight w:val="0"/>
      <w:marTop w:val="0"/>
      <w:marBottom w:val="0"/>
      <w:divBdr>
        <w:top w:val="none" w:sz="0" w:space="0" w:color="auto"/>
        <w:left w:val="none" w:sz="0" w:space="0" w:color="auto"/>
        <w:bottom w:val="none" w:sz="0" w:space="0" w:color="auto"/>
        <w:right w:val="none" w:sz="0" w:space="0" w:color="auto"/>
      </w:divBdr>
      <w:divsChild>
        <w:div w:id="201871009">
          <w:marLeft w:val="1166"/>
          <w:marRight w:val="0"/>
          <w:marTop w:val="0"/>
          <w:marBottom w:val="120"/>
          <w:divBdr>
            <w:top w:val="none" w:sz="0" w:space="0" w:color="auto"/>
            <w:left w:val="none" w:sz="0" w:space="0" w:color="auto"/>
            <w:bottom w:val="none" w:sz="0" w:space="0" w:color="auto"/>
            <w:right w:val="none" w:sz="0" w:space="0" w:color="auto"/>
          </w:divBdr>
        </w:div>
        <w:div w:id="225997094">
          <w:marLeft w:val="1800"/>
          <w:marRight w:val="0"/>
          <w:marTop w:val="0"/>
          <w:marBottom w:val="120"/>
          <w:divBdr>
            <w:top w:val="none" w:sz="0" w:space="0" w:color="auto"/>
            <w:left w:val="none" w:sz="0" w:space="0" w:color="auto"/>
            <w:bottom w:val="none" w:sz="0" w:space="0" w:color="auto"/>
            <w:right w:val="none" w:sz="0" w:space="0" w:color="auto"/>
          </w:divBdr>
        </w:div>
        <w:div w:id="282882191">
          <w:marLeft w:val="1166"/>
          <w:marRight w:val="0"/>
          <w:marTop w:val="0"/>
          <w:marBottom w:val="120"/>
          <w:divBdr>
            <w:top w:val="none" w:sz="0" w:space="0" w:color="auto"/>
            <w:left w:val="none" w:sz="0" w:space="0" w:color="auto"/>
            <w:bottom w:val="none" w:sz="0" w:space="0" w:color="auto"/>
            <w:right w:val="none" w:sz="0" w:space="0" w:color="auto"/>
          </w:divBdr>
        </w:div>
        <w:div w:id="287901062">
          <w:marLeft w:val="1166"/>
          <w:marRight w:val="0"/>
          <w:marTop w:val="0"/>
          <w:marBottom w:val="120"/>
          <w:divBdr>
            <w:top w:val="none" w:sz="0" w:space="0" w:color="auto"/>
            <w:left w:val="none" w:sz="0" w:space="0" w:color="auto"/>
            <w:bottom w:val="none" w:sz="0" w:space="0" w:color="auto"/>
            <w:right w:val="none" w:sz="0" w:space="0" w:color="auto"/>
          </w:divBdr>
        </w:div>
        <w:div w:id="638733458">
          <w:marLeft w:val="547"/>
          <w:marRight w:val="0"/>
          <w:marTop w:val="0"/>
          <w:marBottom w:val="0"/>
          <w:divBdr>
            <w:top w:val="none" w:sz="0" w:space="0" w:color="auto"/>
            <w:left w:val="none" w:sz="0" w:space="0" w:color="auto"/>
            <w:bottom w:val="none" w:sz="0" w:space="0" w:color="auto"/>
            <w:right w:val="none" w:sz="0" w:space="0" w:color="auto"/>
          </w:divBdr>
        </w:div>
        <w:div w:id="823739332">
          <w:marLeft w:val="547"/>
          <w:marRight w:val="0"/>
          <w:marTop w:val="0"/>
          <w:marBottom w:val="0"/>
          <w:divBdr>
            <w:top w:val="none" w:sz="0" w:space="0" w:color="auto"/>
            <w:left w:val="none" w:sz="0" w:space="0" w:color="auto"/>
            <w:bottom w:val="none" w:sz="0" w:space="0" w:color="auto"/>
            <w:right w:val="none" w:sz="0" w:space="0" w:color="auto"/>
          </w:divBdr>
        </w:div>
        <w:div w:id="1130127326">
          <w:marLeft w:val="1166"/>
          <w:marRight w:val="0"/>
          <w:marTop w:val="0"/>
          <w:marBottom w:val="120"/>
          <w:divBdr>
            <w:top w:val="none" w:sz="0" w:space="0" w:color="auto"/>
            <w:left w:val="none" w:sz="0" w:space="0" w:color="auto"/>
            <w:bottom w:val="none" w:sz="0" w:space="0" w:color="auto"/>
            <w:right w:val="none" w:sz="0" w:space="0" w:color="auto"/>
          </w:divBdr>
        </w:div>
        <w:div w:id="1157645732">
          <w:marLeft w:val="1166"/>
          <w:marRight w:val="0"/>
          <w:marTop w:val="0"/>
          <w:marBottom w:val="120"/>
          <w:divBdr>
            <w:top w:val="none" w:sz="0" w:space="0" w:color="auto"/>
            <w:left w:val="none" w:sz="0" w:space="0" w:color="auto"/>
            <w:bottom w:val="none" w:sz="0" w:space="0" w:color="auto"/>
            <w:right w:val="none" w:sz="0" w:space="0" w:color="auto"/>
          </w:divBdr>
        </w:div>
        <w:div w:id="1197625036">
          <w:marLeft w:val="1800"/>
          <w:marRight w:val="0"/>
          <w:marTop w:val="0"/>
          <w:marBottom w:val="120"/>
          <w:divBdr>
            <w:top w:val="none" w:sz="0" w:space="0" w:color="auto"/>
            <w:left w:val="none" w:sz="0" w:space="0" w:color="auto"/>
            <w:bottom w:val="none" w:sz="0" w:space="0" w:color="auto"/>
            <w:right w:val="none" w:sz="0" w:space="0" w:color="auto"/>
          </w:divBdr>
        </w:div>
        <w:div w:id="1217937483">
          <w:marLeft w:val="547"/>
          <w:marRight w:val="0"/>
          <w:marTop w:val="0"/>
          <w:marBottom w:val="0"/>
          <w:divBdr>
            <w:top w:val="none" w:sz="0" w:space="0" w:color="auto"/>
            <w:left w:val="none" w:sz="0" w:space="0" w:color="auto"/>
            <w:bottom w:val="none" w:sz="0" w:space="0" w:color="auto"/>
            <w:right w:val="none" w:sz="0" w:space="0" w:color="auto"/>
          </w:divBdr>
        </w:div>
        <w:div w:id="1355040226">
          <w:marLeft w:val="1800"/>
          <w:marRight w:val="0"/>
          <w:marTop w:val="0"/>
          <w:marBottom w:val="120"/>
          <w:divBdr>
            <w:top w:val="none" w:sz="0" w:space="0" w:color="auto"/>
            <w:left w:val="none" w:sz="0" w:space="0" w:color="auto"/>
            <w:bottom w:val="none" w:sz="0" w:space="0" w:color="auto"/>
            <w:right w:val="none" w:sz="0" w:space="0" w:color="auto"/>
          </w:divBdr>
        </w:div>
        <w:div w:id="1424298586">
          <w:marLeft w:val="1166"/>
          <w:marRight w:val="0"/>
          <w:marTop w:val="0"/>
          <w:marBottom w:val="120"/>
          <w:divBdr>
            <w:top w:val="none" w:sz="0" w:space="0" w:color="auto"/>
            <w:left w:val="none" w:sz="0" w:space="0" w:color="auto"/>
            <w:bottom w:val="none" w:sz="0" w:space="0" w:color="auto"/>
            <w:right w:val="none" w:sz="0" w:space="0" w:color="auto"/>
          </w:divBdr>
        </w:div>
        <w:div w:id="1761482815">
          <w:marLeft w:val="1166"/>
          <w:marRight w:val="0"/>
          <w:marTop w:val="0"/>
          <w:marBottom w:val="120"/>
          <w:divBdr>
            <w:top w:val="none" w:sz="0" w:space="0" w:color="auto"/>
            <w:left w:val="none" w:sz="0" w:space="0" w:color="auto"/>
            <w:bottom w:val="none" w:sz="0" w:space="0" w:color="auto"/>
            <w:right w:val="none" w:sz="0" w:space="0" w:color="auto"/>
          </w:divBdr>
        </w:div>
        <w:div w:id="1786801856">
          <w:marLeft w:val="1800"/>
          <w:marRight w:val="0"/>
          <w:marTop w:val="0"/>
          <w:marBottom w:val="120"/>
          <w:divBdr>
            <w:top w:val="none" w:sz="0" w:space="0" w:color="auto"/>
            <w:left w:val="none" w:sz="0" w:space="0" w:color="auto"/>
            <w:bottom w:val="none" w:sz="0" w:space="0" w:color="auto"/>
            <w:right w:val="none" w:sz="0" w:space="0" w:color="auto"/>
          </w:divBdr>
        </w:div>
        <w:div w:id="1961523752">
          <w:marLeft w:val="1166"/>
          <w:marRight w:val="0"/>
          <w:marTop w:val="0"/>
          <w:marBottom w:val="120"/>
          <w:divBdr>
            <w:top w:val="none" w:sz="0" w:space="0" w:color="auto"/>
            <w:left w:val="none" w:sz="0" w:space="0" w:color="auto"/>
            <w:bottom w:val="none" w:sz="0" w:space="0" w:color="auto"/>
            <w:right w:val="none" w:sz="0" w:space="0" w:color="auto"/>
          </w:divBdr>
        </w:div>
        <w:div w:id="1962226156">
          <w:marLeft w:val="1800"/>
          <w:marRight w:val="0"/>
          <w:marTop w:val="0"/>
          <w:marBottom w:val="120"/>
          <w:divBdr>
            <w:top w:val="none" w:sz="0" w:space="0" w:color="auto"/>
            <w:left w:val="none" w:sz="0" w:space="0" w:color="auto"/>
            <w:bottom w:val="none" w:sz="0" w:space="0" w:color="auto"/>
            <w:right w:val="none" w:sz="0" w:space="0" w:color="auto"/>
          </w:divBdr>
        </w:div>
        <w:div w:id="1983608722">
          <w:marLeft w:val="1800"/>
          <w:marRight w:val="0"/>
          <w:marTop w:val="0"/>
          <w:marBottom w:val="120"/>
          <w:divBdr>
            <w:top w:val="none" w:sz="0" w:space="0" w:color="auto"/>
            <w:left w:val="none" w:sz="0" w:space="0" w:color="auto"/>
            <w:bottom w:val="none" w:sz="0" w:space="0" w:color="auto"/>
            <w:right w:val="none" w:sz="0" w:space="0" w:color="auto"/>
          </w:divBdr>
        </w:div>
        <w:div w:id="2142113583">
          <w:marLeft w:val="1166"/>
          <w:marRight w:val="0"/>
          <w:marTop w:val="0"/>
          <w:marBottom w:val="120"/>
          <w:divBdr>
            <w:top w:val="none" w:sz="0" w:space="0" w:color="auto"/>
            <w:left w:val="none" w:sz="0" w:space="0" w:color="auto"/>
            <w:bottom w:val="none" w:sz="0" w:space="0" w:color="auto"/>
            <w:right w:val="none" w:sz="0" w:space="0" w:color="auto"/>
          </w:divBdr>
        </w:div>
      </w:divsChild>
    </w:div>
    <w:div w:id="301161693">
      <w:bodyDiv w:val="1"/>
      <w:marLeft w:val="0"/>
      <w:marRight w:val="0"/>
      <w:marTop w:val="0"/>
      <w:marBottom w:val="0"/>
      <w:divBdr>
        <w:top w:val="none" w:sz="0" w:space="0" w:color="auto"/>
        <w:left w:val="none" w:sz="0" w:space="0" w:color="auto"/>
        <w:bottom w:val="none" w:sz="0" w:space="0" w:color="auto"/>
        <w:right w:val="none" w:sz="0" w:space="0" w:color="auto"/>
      </w:divBdr>
    </w:div>
    <w:div w:id="311835181">
      <w:bodyDiv w:val="1"/>
      <w:marLeft w:val="0"/>
      <w:marRight w:val="0"/>
      <w:marTop w:val="0"/>
      <w:marBottom w:val="0"/>
      <w:divBdr>
        <w:top w:val="none" w:sz="0" w:space="0" w:color="auto"/>
        <w:left w:val="none" w:sz="0" w:space="0" w:color="auto"/>
        <w:bottom w:val="none" w:sz="0" w:space="0" w:color="auto"/>
        <w:right w:val="none" w:sz="0" w:space="0" w:color="auto"/>
      </w:divBdr>
      <w:divsChild>
        <w:div w:id="1432310817">
          <w:marLeft w:val="0"/>
          <w:marRight w:val="0"/>
          <w:marTop w:val="0"/>
          <w:marBottom w:val="0"/>
          <w:divBdr>
            <w:top w:val="none" w:sz="0" w:space="0" w:color="auto"/>
            <w:left w:val="none" w:sz="0" w:space="0" w:color="auto"/>
            <w:bottom w:val="none" w:sz="0" w:space="0" w:color="auto"/>
            <w:right w:val="none" w:sz="0" w:space="0" w:color="auto"/>
          </w:divBdr>
          <w:divsChild>
            <w:div w:id="606078722">
              <w:marLeft w:val="0"/>
              <w:marRight w:val="0"/>
              <w:marTop w:val="0"/>
              <w:marBottom w:val="0"/>
              <w:divBdr>
                <w:top w:val="none" w:sz="0" w:space="0" w:color="auto"/>
                <w:left w:val="none" w:sz="0" w:space="0" w:color="auto"/>
                <w:bottom w:val="none" w:sz="0" w:space="0" w:color="auto"/>
                <w:right w:val="none" w:sz="0" w:space="0" w:color="auto"/>
              </w:divBdr>
              <w:divsChild>
                <w:div w:id="8067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40307">
      <w:bodyDiv w:val="1"/>
      <w:marLeft w:val="0"/>
      <w:marRight w:val="0"/>
      <w:marTop w:val="0"/>
      <w:marBottom w:val="0"/>
      <w:divBdr>
        <w:top w:val="none" w:sz="0" w:space="0" w:color="auto"/>
        <w:left w:val="none" w:sz="0" w:space="0" w:color="auto"/>
        <w:bottom w:val="none" w:sz="0" w:space="0" w:color="auto"/>
        <w:right w:val="none" w:sz="0" w:space="0" w:color="auto"/>
      </w:divBdr>
      <w:divsChild>
        <w:div w:id="987706406">
          <w:marLeft w:val="0"/>
          <w:marRight w:val="0"/>
          <w:marTop w:val="0"/>
          <w:marBottom w:val="0"/>
          <w:divBdr>
            <w:top w:val="none" w:sz="0" w:space="0" w:color="auto"/>
            <w:left w:val="none" w:sz="0" w:space="0" w:color="auto"/>
            <w:bottom w:val="none" w:sz="0" w:space="0" w:color="auto"/>
            <w:right w:val="none" w:sz="0" w:space="0" w:color="auto"/>
          </w:divBdr>
        </w:div>
        <w:div w:id="877669425">
          <w:marLeft w:val="0"/>
          <w:marRight w:val="0"/>
          <w:marTop w:val="0"/>
          <w:marBottom w:val="0"/>
          <w:divBdr>
            <w:top w:val="none" w:sz="0" w:space="0" w:color="auto"/>
            <w:left w:val="none" w:sz="0" w:space="0" w:color="auto"/>
            <w:bottom w:val="none" w:sz="0" w:space="0" w:color="auto"/>
            <w:right w:val="none" w:sz="0" w:space="0" w:color="auto"/>
          </w:divBdr>
        </w:div>
        <w:div w:id="1554728387">
          <w:marLeft w:val="0"/>
          <w:marRight w:val="0"/>
          <w:marTop w:val="0"/>
          <w:marBottom w:val="0"/>
          <w:divBdr>
            <w:top w:val="none" w:sz="0" w:space="0" w:color="auto"/>
            <w:left w:val="none" w:sz="0" w:space="0" w:color="auto"/>
            <w:bottom w:val="none" w:sz="0" w:space="0" w:color="auto"/>
            <w:right w:val="none" w:sz="0" w:space="0" w:color="auto"/>
          </w:divBdr>
        </w:div>
        <w:div w:id="535776931">
          <w:marLeft w:val="0"/>
          <w:marRight w:val="0"/>
          <w:marTop w:val="0"/>
          <w:marBottom w:val="0"/>
          <w:divBdr>
            <w:top w:val="none" w:sz="0" w:space="0" w:color="auto"/>
            <w:left w:val="none" w:sz="0" w:space="0" w:color="auto"/>
            <w:bottom w:val="none" w:sz="0" w:space="0" w:color="auto"/>
            <w:right w:val="none" w:sz="0" w:space="0" w:color="auto"/>
          </w:divBdr>
        </w:div>
        <w:div w:id="512887193">
          <w:marLeft w:val="0"/>
          <w:marRight w:val="0"/>
          <w:marTop w:val="0"/>
          <w:marBottom w:val="0"/>
          <w:divBdr>
            <w:top w:val="none" w:sz="0" w:space="0" w:color="auto"/>
            <w:left w:val="none" w:sz="0" w:space="0" w:color="auto"/>
            <w:bottom w:val="none" w:sz="0" w:space="0" w:color="auto"/>
            <w:right w:val="none" w:sz="0" w:space="0" w:color="auto"/>
          </w:divBdr>
        </w:div>
        <w:div w:id="1630821199">
          <w:marLeft w:val="0"/>
          <w:marRight w:val="0"/>
          <w:marTop w:val="0"/>
          <w:marBottom w:val="0"/>
          <w:divBdr>
            <w:top w:val="none" w:sz="0" w:space="0" w:color="auto"/>
            <w:left w:val="none" w:sz="0" w:space="0" w:color="auto"/>
            <w:bottom w:val="none" w:sz="0" w:space="0" w:color="auto"/>
            <w:right w:val="none" w:sz="0" w:space="0" w:color="auto"/>
          </w:divBdr>
        </w:div>
        <w:div w:id="963925264">
          <w:marLeft w:val="0"/>
          <w:marRight w:val="0"/>
          <w:marTop w:val="0"/>
          <w:marBottom w:val="0"/>
          <w:divBdr>
            <w:top w:val="none" w:sz="0" w:space="0" w:color="auto"/>
            <w:left w:val="none" w:sz="0" w:space="0" w:color="auto"/>
            <w:bottom w:val="none" w:sz="0" w:space="0" w:color="auto"/>
            <w:right w:val="none" w:sz="0" w:space="0" w:color="auto"/>
          </w:divBdr>
        </w:div>
        <w:div w:id="909314955">
          <w:marLeft w:val="0"/>
          <w:marRight w:val="0"/>
          <w:marTop w:val="0"/>
          <w:marBottom w:val="0"/>
          <w:divBdr>
            <w:top w:val="none" w:sz="0" w:space="0" w:color="auto"/>
            <w:left w:val="none" w:sz="0" w:space="0" w:color="auto"/>
            <w:bottom w:val="none" w:sz="0" w:space="0" w:color="auto"/>
            <w:right w:val="none" w:sz="0" w:space="0" w:color="auto"/>
          </w:divBdr>
        </w:div>
        <w:div w:id="1118646735">
          <w:marLeft w:val="0"/>
          <w:marRight w:val="0"/>
          <w:marTop w:val="0"/>
          <w:marBottom w:val="0"/>
          <w:divBdr>
            <w:top w:val="none" w:sz="0" w:space="0" w:color="auto"/>
            <w:left w:val="none" w:sz="0" w:space="0" w:color="auto"/>
            <w:bottom w:val="none" w:sz="0" w:space="0" w:color="auto"/>
            <w:right w:val="none" w:sz="0" w:space="0" w:color="auto"/>
          </w:divBdr>
        </w:div>
        <w:div w:id="1285968809">
          <w:marLeft w:val="0"/>
          <w:marRight w:val="0"/>
          <w:marTop w:val="0"/>
          <w:marBottom w:val="0"/>
          <w:divBdr>
            <w:top w:val="none" w:sz="0" w:space="0" w:color="auto"/>
            <w:left w:val="none" w:sz="0" w:space="0" w:color="auto"/>
            <w:bottom w:val="none" w:sz="0" w:space="0" w:color="auto"/>
            <w:right w:val="none" w:sz="0" w:space="0" w:color="auto"/>
          </w:divBdr>
        </w:div>
      </w:divsChild>
    </w:div>
    <w:div w:id="455759386">
      <w:bodyDiv w:val="1"/>
      <w:marLeft w:val="0"/>
      <w:marRight w:val="0"/>
      <w:marTop w:val="0"/>
      <w:marBottom w:val="0"/>
      <w:divBdr>
        <w:top w:val="none" w:sz="0" w:space="0" w:color="auto"/>
        <w:left w:val="none" w:sz="0" w:space="0" w:color="auto"/>
        <w:bottom w:val="none" w:sz="0" w:space="0" w:color="auto"/>
        <w:right w:val="none" w:sz="0" w:space="0" w:color="auto"/>
      </w:divBdr>
      <w:divsChild>
        <w:div w:id="1218010529">
          <w:marLeft w:val="0"/>
          <w:marRight w:val="0"/>
          <w:marTop w:val="0"/>
          <w:marBottom w:val="0"/>
          <w:divBdr>
            <w:top w:val="none" w:sz="0" w:space="0" w:color="auto"/>
            <w:left w:val="none" w:sz="0" w:space="0" w:color="auto"/>
            <w:bottom w:val="none" w:sz="0" w:space="0" w:color="auto"/>
            <w:right w:val="none" w:sz="0" w:space="0" w:color="auto"/>
          </w:divBdr>
          <w:divsChild>
            <w:div w:id="1283927535">
              <w:marLeft w:val="0"/>
              <w:marRight w:val="0"/>
              <w:marTop w:val="0"/>
              <w:marBottom w:val="0"/>
              <w:divBdr>
                <w:top w:val="none" w:sz="0" w:space="0" w:color="auto"/>
                <w:left w:val="none" w:sz="0" w:space="0" w:color="auto"/>
                <w:bottom w:val="none" w:sz="0" w:space="0" w:color="auto"/>
                <w:right w:val="none" w:sz="0" w:space="0" w:color="auto"/>
              </w:divBdr>
              <w:divsChild>
                <w:div w:id="19204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06638">
      <w:bodyDiv w:val="1"/>
      <w:marLeft w:val="0"/>
      <w:marRight w:val="0"/>
      <w:marTop w:val="0"/>
      <w:marBottom w:val="0"/>
      <w:divBdr>
        <w:top w:val="none" w:sz="0" w:space="0" w:color="auto"/>
        <w:left w:val="none" w:sz="0" w:space="0" w:color="auto"/>
        <w:bottom w:val="none" w:sz="0" w:space="0" w:color="auto"/>
        <w:right w:val="none" w:sz="0" w:space="0" w:color="auto"/>
      </w:divBdr>
      <w:divsChild>
        <w:div w:id="1001467877">
          <w:marLeft w:val="720"/>
          <w:marRight w:val="0"/>
          <w:marTop w:val="0"/>
          <w:marBottom w:val="120"/>
          <w:divBdr>
            <w:top w:val="none" w:sz="0" w:space="0" w:color="auto"/>
            <w:left w:val="none" w:sz="0" w:space="0" w:color="auto"/>
            <w:bottom w:val="none" w:sz="0" w:space="0" w:color="auto"/>
            <w:right w:val="none" w:sz="0" w:space="0" w:color="auto"/>
          </w:divBdr>
        </w:div>
        <w:div w:id="1592852507">
          <w:marLeft w:val="1008"/>
          <w:marRight w:val="0"/>
          <w:marTop w:val="0"/>
          <w:marBottom w:val="120"/>
          <w:divBdr>
            <w:top w:val="none" w:sz="0" w:space="0" w:color="auto"/>
            <w:left w:val="none" w:sz="0" w:space="0" w:color="auto"/>
            <w:bottom w:val="none" w:sz="0" w:space="0" w:color="auto"/>
            <w:right w:val="none" w:sz="0" w:space="0" w:color="auto"/>
          </w:divBdr>
        </w:div>
      </w:divsChild>
    </w:div>
    <w:div w:id="470251119">
      <w:bodyDiv w:val="1"/>
      <w:marLeft w:val="0"/>
      <w:marRight w:val="0"/>
      <w:marTop w:val="0"/>
      <w:marBottom w:val="0"/>
      <w:divBdr>
        <w:top w:val="none" w:sz="0" w:space="0" w:color="auto"/>
        <w:left w:val="none" w:sz="0" w:space="0" w:color="auto"/>
        <w:bottom w:val="none" w:sz="0" w:space="0" w:color="auto"/>
        <w:right w:val="none" w:sz="0" w:space="0" w:color="auto"/>
      </w:divBdr>
      <w:divsChild>
        <w:div w:id="1047100085">
          <w:marLeft w:val="0"/>
          <w:marRight w:val="0"/>
          <w:marTop w:val="0"/>
          <w:marBottom w:val="0"/>
          <w:divBdr>
            <w:top w:val="none" w:sz="0" w:space="0" w:color="auto"/>
            <w:left w:val="none" w:sz="0" w:space="0" w:color="auto"/>
            <w:bottom w:val="none" w:sz="0" w:space="0" w:color="auto"/>
            <w:right w:val="none" w:sz="0" w:space="0" w:color="auto"/>
          </w:divBdr>
          <w:divsChild>
            <w:div w:id="828330468">
              <w:marLeft w:val="0"/>
              <w:marRight w:val="0"/>
              <w:marTop w:val="0"/>
              <w:marBottom w:val="0"/>
              <w:divBdr>
                <w:top w:val="none" w:sz="0" w:space="0" w:color="auto"/>
                <w:left w:val="none" w:sz="0" w:space="0" w:color="auto"/>
                <w:bottom w:val="none" w:sz="0" w:space="0" w:color="auto"/>
                <w:right w:val="none" w:sz="0" w:space="0" w:color="auto"/>
              </w:divBdr>
              <w:divsChild>
                <w:div w:id="17472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88303">
      <w:bodyDiv w:val="1"/>
      <w:marLeft w:val="0"/>
      <w:marRight w:val="0"/>
      <w:marTop w:val="0"/>
      <w:marBottom w:val="0"/>
      <w:divBdr>
        <w:top w:val="none" w:sz="0" w:space="0" w:color="auto"/>
        <w:left w:val="none" w:sz="0" w:space="0" w:color="auto"/>
        <w:bottom w:val="none" w:sz="0" w:space="0" w:color="auto"/>
        <w:right w:val="none" w:sz="0" w:space="0" w:color="auto"/>
      </w:divBdr>
      <w:divsChild>
        <w:div w:id="1720083634">
          <w:marLeft w:val="0"/>
          <w:marRight w:val="0"/>
          <w:marTop w:val="0"/>
          <w:marBottom w:val="0"/>
          <w:divBdr>
            <w:top w:val="none" w:sz="0" w:space="0" w:color="auto"/>
            <w:left w:val="none" w:sz="0" w:space="0" w:color="auto"/>
            <w:bottom w:val="none" w:sz="0" w:space="0" w:color="auto"/>
            <w:right w:val="none" w:sz="0" w:space="0" w:color="auto"/>
          </w:divBdr>
          <w:divsChild>
            <w:div w:id="1382901149">
              <w:marLeft w:val="0"/>
              <w:marRight w:val="0"/>
              <w:marTop w:val="0"/>
              <w:marBottom w:val="0"/>
              <w:divBdr>
                <w:top w:val="none" w:sz="0" w:space="0" w:color="auto"/>
                <w:left w:val="none" w:sz="0" w:space="0" w:color="auto"/>
                <w:bottom w:val="none" w:sz="0" w:space="0" w:color="auto"/>
                <w:right w:val="none" w:sz="0" w:space="0" w:color="auto"/>
              </w:divBdr>
            </w:div>
          </w:divsChild>
        </w:div>
        <w:div w:id="898057009">
          <w:marLeft w:val="0"/>
          <w:marRight w:val="0"/>
          <w:marTop w:val="0"/>
          <w:marBottom w:val="0"/>
          <w:divBdr>
            <w:top w:val="none" w:sz="0" w:space="0" w:color="auto"/>
            <w:left w:val="none" w:sz="0" w:space="0" w:color="auto"/>
            <w:bottom w:val="none" w:sz="0" w:space="0" w:color="auto"/>
            <w:right w:val="none" w:sz="0" w:space="0" w:color="auto"/>
          </w:divBdr>
          <w:divsChild>
            <w:div w:id="742996474">
              <w:marLeft w:val="0"/>
              <w:marRight w:val="0"/>
              <w:marTop w:val="0"/>
              <w:marBottom w:val="0"/>
              <w:divBdr>
                <w:top w:val="none" w:sz="0" w:space="0" w:color="auto"/>
                <w:left w:val="none" w:sz="0" w:space="0" w:color="auto"/>
                <w:bottom w:val="none" w:sz="0" w:space="0" w:color="auto"/>
                <w:right w:val="none" w:sz="0" w:space="0" w:color="auto"/>
              </w:divBdr>
            </w:div>
          </w:divsChild>
        </w:div>
        <w:div w:id="872233605">
          <w:marLeft w:val="0"/>
          <w:marRight w:val="0"/>
          <w:marTop w:val="0"/>
          <w:marBottom w:val="0"/>
          <w:divBdr>
            <w:top w:val="none" w:sz="0" w:space="0" w:color="auto"/>
            <w:left w:val="none" w:sz="0" w:space="0" w:color="auto"/>
            <w:bottom w:val="none" w:sz="0" w:space="0" w:color="auto"/>
            <w:right w:val="none" w:sz="0" w:space="0" w:color="auto"/>
          </w:divBdr>
          <w:divsChild>
            <w:div w:id="1028605818">
              <w:marLeft w:val="0"/>
              <w:marRight w:val="0"/>
              <w:marTop w:val="0"/>
              <w:marBottom w:val="0"/>
              <w:divBdr>
                <w:top w:val="none" w:sz="0" w:space="0" w:color="auto"/>
                <w:left w:val="none" w:sz="0" w:space="0" w:color="auto"/>
                <w:bottom w:val="none" w:sz="0" w:space="0" w:color="auto"/>
                <w:right w:val="none" w:sz="0" w:space="0" w:color="auto"/>
              </w:divBdr>
            </w:div>
          </w:divsChild>
        </w:div>
        <w:div w:id="2049138097">
          <w:marLeft w:val="0"/>
          <w:marRight w:val="0"/>
          <w:marTop w:val="0"/>
          <w:marBottom w:val="0"/>
          <w:divBdr>
            <w:top w:val="none" w:sz="0" w:space="0" w:color="auto"/>
            <w:left w:val="none" w:sz="0" w:space="0" w:color="auto"/>
            <w:bottom w:val="none" w:sz="0" w:space="0" w:color="auto"/>
            <w:right w:val="none" w:sz="0" w:space="0" w:color="auto"/>
          </w:divBdr>
          <w:divsChild>
            <w:div w:id="241567214">
              <w:marLeft w:val="0"/>
              <w:marRight w:val="0"/>
              <w:marTop w:val="0"/>
              <w:marBottom w:val="0"/>
              <w:divBdr>
                <w:top w:val="none" w:sz="0" w:space="0" w:color="auto"/>
                <w:left w:val="none" w:sz="0" w:space="0" w:color="auto"/>
                <w:bottom w:val="none" w:sz="0" w:space="0" w:color="auto"/>
                <w:right w:val="none" w:sz="0" w:space="0" w:color="auto"/>
              </w:divBdr>
            </w:div>
          </w:divsChild>
        </w:div>
        <w:div w:id="576332255">
          <w:marLeft w:val="0"/>
          <w:marRight w:val="0"/>
          <w:marTop w:val="0"/>
          <w:marBottom w:val="0"/>
          <w:divBdr>
            <w:top w:val="none" w:sz="0" w:space="0" w:color="auto"/>
            <w:left w:val="none" w:sz="0" w:space="0" w:color="auto"/>
            <w:bottom w:val="none" w:sz="0" w:space="0" w:color="auto"/>
            <w:right w:val="none" w:sz="0" w:space="0" w:color="auto"/>
          </w:divBdr>
          <w:divsChild>
            <w:div w:id="36855916">
              <w:marLeft w:val="0"/>
              <w:marRight w:val="0"/>
              <w:marTop w:val="0"/>
              <w:marBottom w:val="0"/>
              <w:divBdr>
                <w:top w:val="none" w:sz="0" w:space="0" w:color="auto"/>
                <w:left w:val="none" w:sz="0" w:space="0" w:color="auto"/>
                <w:bottom w:val="none" w:sz="0" w:space="0" w:color="auto"/>
                <w:right w:val="none" w:sz="0" w:space="0" w:color="auto"/>
              </w:divBdr>
            </w:div>
          </w:divsChild>
        </w:div>
        <w:div w:id="374040664">
          <w:marLeft w:val="0"/>
          <w:marRight w:val="0"/>
          <w:marTop w:val="0"/>
          <w:marBottom w:val="0"/>
          <w:divBdr>
            <w:top w:val="none" w:sz="0" w:space="0" w:color="auto"/>
            <w:left w:val="none" w:sz="0" w:space="0" w:color="auto"/>
            <w:bottom w:val="none" w:sz="0" w:space="0" w:color="auto"/>
            <w:right w:val="none" w:sz="0" w:space="0" w:color="auto"/>
          </w:divBdr>
          <w:divsChild>
            <w:div w:id="73284092">
              <w:marLeft w:val="0"/>
              <w:marRight w:val="0"/>
              <w:marTop w:val="0"/>
              <w:marBottom w:val="0"/>
              <w:divBdr>
                <w:top w:val="none" w:sz="0" w:space="0" w:color="auto"/>
                <w:left w:val="none" w:sz="0" w:space="0" w:color="auto"/>
                <w:bottom w:val="none" w:sz="0" w:space="0" w:color="auto"/>
                <w:right w:val="none" w:sz="0" w:space="0" w:color="auto"/>
              </w:divBdr>
            </w:div>
          </w:divsChild>
        </w:div>
        <w:div w:id="1446188917">
          <w:marLeft w:val="0"/>
          <w:marRight w:val="0"/>
          <w:marTop w:val="0"/>
          <w:marBottom w:val="0"/>
          <w:divBdr>
            <w:top w:val="none" w:sz="0" w:space="0" w:color="auto"/>
            <w:left w:val="none" w:sz="0" w:space="0" w:color="auto"/>
            <w:bottom w:val="none" w:sz="0" w:space="0" w:color="auto"/>
            <w:right w:val="none" w:sz="0" w:space="0" w:color="auto"/>
          </w:divBdr>
          <w:divsChild>
            <w:div w:id="633869526">
              <w:marLeft w:val="0"/>
              <w:marRight w:val="0"/>
              <w:marTop w:val="0"/>
              <w:marBottom w:val="0"/>
              <w:divBdr>
                <w:top w:val="none" w:sz="0" w:space="0" w:color="auto"/>
                <w:left w:val="none" w:sz="0" w:space="0" w:color="auto"/>
                <w:bottom w:val="none" w:sz="0" w:space="0" w:color="auto"/>
                <w:right w:val="none" w:sz="0" w:space="0" w:color="auto"/>
              </w:divBdr>
            </w:div>
          </w:divsChild>
        </w:div>
        <w:div w:id="2050646991">
          <w:marLeft w:val="0"/>
          <w:marRight w:val="0"/>
          <w:marTop w:val="0"/>
          <w:marBottom w:val="0"/>
          <w:divBdr>
            <w:top w:val="none" w:sz="0" w:space="0" w:color="auto"/>
            <w:left w:val="none" w:sz="0" w:space="0" w:color="auto"/>
            <w:bottom w:val="none" w:sz="0" w:space="0" w:color="auto"/>
            <w:right w:val="none" w:sz="0" w:space="0" w:color="auto"/>
          </w:divBdr>
          <w:divsChild>
            <w:div w:id="72052293">
              <w:marLeft w:val="0"/>
              <w:marRight w:val="0"/>
              <w:marTop w:val="0"/>
              <w:marBottom w:val="0"/>
              <w:divBdr>
                <w:top w:val="none" w:sz="0" w:space="0" w:color="auto"/>
                <w:left w:val="none" w:sz="0" w:space="0" w:color="auto"/>
                <w:bottom w:val="none" w:sz="0" w:space="0" w:color="auto"/>
                <w:right w:val="none" w:sz="0" w:space="0" w:color="auto"/>
              </w:divBdr>
            </w:div>
          </w:divsChild>
        </w:div>
        <w:div w:id="1743942810">
          <w:marLeft w:val="0"/>
          <w:marRight w:val="0"/>
          <w:marTop w:val="0"/>
          <w:marBottom w:val="0"/>
          <w:divBdr>
            <w:top w:val="none" w:sz="0" w:space="0" w:color="auto"/>
            <w:left w:val="none" w:sz="0" w:space="0" w:color="auto"/>
            <w:bottom w:val="none" w:sz="0" w:space="0" w:color="auto"/>
            <w:right w:val="none" w:sz="0" w:space="0" w:color="auto"/>
          </w:divBdr>
          <w:divsChild>
            <w:div w:id="640306844">
              <w:marLeft w:val="0"/>
              <w:marRight w:val="0"/>
              <w:marTop w:val="0"/>
              <w:marBottom w:val="0"/>
              <w:divBdr>
                <w:top w:val="none" w:sz="0" w:space="0" w:color="auto"/>
                <w:left w:val="none" w:sz="0" w:space="0" w:color="auto"/>
                <w:bottom w:val="none" w:sz="0" w:space="0" w:color="auto"/>
                <w:right w:val="none" w:sz="0" w:space="0" w:color="auto"/>
              </w:divBdr>
            </w:div>
          </w:divsChild>
        </w:div>
        <w:div w:id="1560896527">
          <w:marLeft w:val="0"/>
          <w:marRight w:val="0"/>
          <w:marTop w:val="0"/>
          <w:marBottom w:val="0"/>
          <w:divBdr>
            <w:top w:val="none" w:sz="0" w:space="0" w:color="auto"/>
            <w:left w:val="none" w:sz="0" w:space="0" w:color="auto"/>
            <w:bottom w:val="none" w:sz="0" w:space="0" w:color="auto"/>
            <w:right w:val="none" w:sz="0" w:space="0" w:color="auto"/>
          </w:divBdr>
          <w:divsChild>
            <w:div w:id="1557934346">
              <w:marLeft w:val="0"/>
              <w:marRight w:val="0"/>
              <w:marTop w:val="0"/>
              <w:marBottom w:val="0"/>
              <w:divBdr>
                <w:top w:val="none" w:sz="0" w:space="0" w:color="auto"/>
                <w:left w:val="none" w:sz="0" w:space="0" w:color="auto"/>
                <w:bottom w:val="none" w:sz="0" w:space="0" w:color="auto"/>
                <w:right w:val="none" w:sz="0" w:space="0" w:color="auto"/>
              </w:divBdr>
            </w:div>
          </w:divsChild>
        </w:div>
        <w:div w:id="1070468651">
          <w:marLeft w:val="0"/>
          <w:marRight w:val="0"/>
          <w:marTop w:val="0"/>
          <w:marBottom w:val="0"/>
          <w:divBdr>
            <w:top w:val="none" w:sz="0" w:space="0" w:color="auto"/>
            <w:left w:val="none" w:sz="0" w:space="0" w:color="auto"/>
            <w:bottom w:val="none" w:sz="0" w:space="0" w:color="auto"/>
            <w:right w:val="none" w:sz="0" w:space="0" w:color="auto"/>
          </w:divBdr>
          <w:divsChild>
            <w:div w:id="1139374003">
              <w:marLeft w:val="0"/>
              <w:marRight w:val="0"/>
              <w:marTop w:val="0"/>
              <w:marBottom w:val="0"/>
              <w:divBdr>
                <w:top w:val="none" w:sz="0" w:space="0" w:color="auto"/>
                <w:left w:val="none" w:sz="0" w:space="0" w:color="auto"/>
                <w:bottom w:val="none" w:sz="0" w:space="0" w:color="auto"/>
                <w:right w:val="none" w:sz="0" w:space="0" w:color="auto"/>
              </w:divBdr>
            </w:div>
          </w:divsChild>
        </w:div>
        <w:div w:id="862012536">
          <w:marLeft w:val="0"/>
          <w:marRight w:val="0"/>
          <w:marTop w:val="0"/>
          <w:marBottom w:val="0"/>
          <w:divBdr>
            <w:top w:val="none" w:sz="0" w:space="0" w:color="auto"/>
            <w:left w:val="none" w:sz="0" w:space="0" w:color="auto"/>
            <w:bottom w:val="none" w:sz="0" w:space="0" w:color="auto"/>
            <w:right w:val="none" w:sz="0" w:space="0" w:color="auto"/>
          </w:divBdr>
          <w:divsChild>
            <w:div w:id="376054324">
              <w:marLeft w:val="0"/>
              <w:marRight w:val="0"/>
              <w:marTop w:val="0"/>
              <w:marBottom w:val="0"/>
              <w:divBdr>
                <w:top w:val="none" w:sz="0" w:space="0" w:color="auto"/>
                <w:left w:val="none" w:sz="0" w:space="0" w:color="auto"/>
                <w:bottom w:val="none" w:sz="0" w:space="0" w:color="auto"/>
                <w:right w:val="none" w:sz="0" w:space="0" w:color="auto"/>
              </w:divBdr>
            </w:div>
          </w:divsChild>
        </w:div>
        <w:div w:id="1431313873">
          <w:marLeft w:val="0"/>
          <w:marRight w:val="0"/>
          <w:marTop w:val="0"/>
          <w:marBottom w:val="0"/>
          <w:divBdr>
            <w:top w:val="none" w:sz="0" w:space="0" w:color="auto"/>
            <w:left w:val="none" w:sz="0" w:space="0" w:color="auto"/>
            <w:bottom w:val="none" w:sz="0" w:space="0" w:color="auto"/>
            <w:right w:val="none" w:sz="0" w:space="0" w:color="auto"/>
          </w:divBdr>
          <w:divsChild>
            <w:div w:id="1030913422">
              <w:marLeft w:val="0"/>
              <w:marRight w:val="0"/>
              <w:marTop w:val="0"/>
              <w:marBottom w:val="0"/>
              <w:divBdr>
                <w:top w:val="none" w:sz="0" w:space="0" w:color="auto"/>
                <w:left w:val="none" w:sz="0" w:space="0" w:color="auto"/>
                <w:bottom w:val="none" w:sz="0" w:space="0" w:color="auto"/>
                <w:right w:val="none" w:sz="0" w:space="0" w:color="auto"/>
              </w:divBdr>
            </w:div>
          </w:divsChild>
        </w:div>
        <w:div w:id="1070036880">
          <w:marLeft w:val="0"/>
          <w:marRight w:val="0"/>
          <w:marTop w:val="0"/>
          <w:marBottom w:val="0"/>
          <w:divBdr>
            <w:top w:val="none" w:sz="0" w:space="0" w:color="auto"/>
            <w:left w:val="none" w:sz="0" w:space="0" w:color="auto"/>
            <w:bottom w:val="none" w:sz="0" w:space="0" w:color="auto"/>
            <w:right w:val="none" w:sz="0" w:space="0" w:color="auto"/>
          </w:divBdr>
          <w:divsChild>
            <w:div w:id="1687244273">
              <w:marLeft w:val="0"/>
              <w:marRight w:val="0"/>
              <w:marTop w:val="0"/>
              <w:marBottom w:val="0"/>
              <w:divBdr>
                <w:top w:val="none" w:sz="0" w:space="0" w:color="auto"/>
                <w:left w:val="none" w:sz="0" w:space="0" w:color="auto"/>
                <w:bottom w:val="none" w:sz="0" w:space="0" w:color="auto"/>
                <w:right w:val="none" w:sz="0" w:space="0" w:color="auto"/>
              </w:divBdr>
            </w:div>
          </w:divsChild>
        </w:div>
        <w:div w:id="456336694">
          <w:marLeft w:val="0"/>
          <w:marRight w:val="0"/>
          <w:marTop w:val="0"/>
          <w:marBottom w:val="0"/>
          <w:divBdr>
            <w:top w:val="none" w:sz="0" w:space="0" w:color="auto"/>
            <w:left w:val="none" w:sz="0" w:space="0" w:color="auto"/>
            <w:bottom w:val="none" w:sz="0" w:space="0" w:color="auto"/>
            <w:right w:val="none" w:sz="0" w:space="0" w:color="auto"/>
          </w:divBdr>
          <w:divsChild>
            <w:div w:id="14381248">
              <w:marLeft w:val="0"/>
              <w:marRight w:val="0"/>
              <w:marTop w:val="0"/>
              <w:marBottom w:val="0"/>
              <w:divBdr>
                <w:top w:val="none" w:sz="0" w:space="0" w:color="auto"/>
                <w:left w:val="none" w:sz="0" w:space="0" w:color="auto"/>
                <w:bottom w:val="none" w:sz="0" w:space="0" w:color="auto"/>
                <w:right w:val="none" w:sz="0" w:space="0" w:color="auto"/>
              </w:divBdr>
            </w:div>
          </w:divsChild>
        </w:div>
        <w:div w:id="323171779">
          <w:marLeft w:val="0"/>
          <w:marRight w:val="0"/>
          <w:marTop w:val="0"/>
          <w:marBottom w:val="0"/>
          <w:divBdr>
            <w:top w:val="none" w:sz="0" w:space="0" w:color="auto"/>
            <w:left w:val="none" w:sz="0" w:space="0" w:color="auto"/>
            <w:bottom w:val="none" w:sz="0" w:space="0" w:color="auto"/>
            <w:right w:val="none" w:sz="0" w:space="0" w:color="auto"/>
          </w:divBdr>
          <w:divsChild>
            <w:div w:id="382943797">
              <w:marLeft w:val="0"/>
              <w:marRight w:val="0"/>
              <w:marTop w:val="0"/>
              <w:marBottom w:val="0"/>
              <w:divBdr>
                <w:top w:val="none" w:sz="0" w:space="0" w:color="auto"/>
                <w:left w:val="none" w:sz="0" w:space="0" w:color="auto"/>
                <w:bottom w:val="none" w:sz="0" w:space="0" w:color="auto"/>
                <w:right w:val="none" w:sz="0" w:space="0" w:color="auto"/>
              </w:divBdr>
            </w:div>
          </w:divsChild>
        </w:div>
        <w:div w:id="304773457">
          <w:marLeft w:val="0"/>
          <w:marRight w:val="0"/>
          <w:marTop w:val="0"/>
          <w:marBottom w:val="0"/>
          <w:divBdr>
            <w:top w:val="none" w:sz="0" w:space="0" w:color="auto"/>
            <w:left w:val="none" w:sz="0" w:space="0" w:color="auto"/>
            <w:bottom w:val="none" w:sz="0" w:space="0" w:color="auto"/>
            <w:right w:val="none" w:sz="0" w:space="0" w:color="auto"/>
          </w:divBdr>
          <w:divsChild>
            <w:div w:id="28800549">
              <w:marLeft w:val="0"/>
              <w:marRight w:val="0"/>
              <w:marTop w:val="0"/>
              <w:marBottom w:val="0"/>
              <w:divBdr>
                <w:top w:val="none" w:sz="0" w:space="0" w:color="auto"/>
                <w:left w:val="none" w:sz="0" w:space="0" w:color="auto"/>
                <w:bottom w:val="none" w:sz="0" w:space="0" w:color="auto"/>
                <w:right w:val="none" w:sz="0" w:space="0" w:color="auto"/>
              </w:divBdr>
            </w:div>
          </w:divsChild>
        </w:div>
        <w:div w:id="1089085225">
          <w:marLeft w:val="0"/>
          <w:marRight w:val="0"/>
          <w:marTop w:val="0"/>
          <w:marBottom w:val="0"/>
          <w:divBdr>
            <w:top w:val="none" w:sz="0" w:space="0" w:color="auto"/>
            <w:left w:val="none" w:sz="0" w:space="0" w:color="auto"/>
            <w:bottom w:val="none" w:sz="0" w:space="0" w:color="auto"/>
            <w:right w:val="none" w:sz="0" w:space="0" w:color="auto"/>
          </w:divBdr>
          <w:divsChild>
            <w:div w:id="1307052384">
              <w:marLeft w:val="0"/>
              <w:marRight w:val="0"/>
              <w:marTop w:val="0"/>
              <w:marBottom w:val="0"/>
              <w:divBdr>
                <w:top w:val="none" w:sz="0" w:space="0" w:color="auto"/>
                <w:left w:val="none" w:sz="0" w:space="0" w:color="auto"/>
                <w:bottom w:val="none" w:sz="0" w:space="0" w:color="auto"/>
                <w:right w:val="none" w:sz="0" w:space="0" w:color="auto"/>
              </w:divBdr>
            </w:div>
          </w:divsChild>
        </w:div>
        <w:div w:id="375207002">
          <w:marLeft w:val="0"/>
          <w:marRight w:val="0"/>
          <w:marTop w:val="0"/>
          <w:marBottom w:val="0"/>
          <w:divBdr>
            <w:top w:val="none" w:sz="0" w:space="0" w:color="auto"/>
            <w:left w:val="none" w:sz="0" w:space="0" w:color="auto"/>
            <w:bottom w:val="none" w:sz="0" w:space="0" w:color="auto"/>
            <w:right w:val="none" w:sz="0" w:space="0" w:color="auto"/>
          </w:divBdr>
          <w:divsChild>
            <w:div w:id="1763336483">
              <w:marLeft w:val="0"/>
              <w:marRight w:val="0"/>
              <w:marTop w:val="0"/>
              <w:marBottom w:val="0"/>
              <w:divBdr>
                <w:top w:val="none" w:sz="0" w:space="0" w:color="auto"/>
                <w:left w:val="none" w:sz="0" w:space="0" w:color="auto"/>
                <w:bottom w:val="none" w:sz="0" w:space="0" w:color="auto"/>
                <w:right w:val="none" w:sz="0" w:space="0" w:color="auto"/>
              </w:divBdr>
            </w:div>
          </w:divsChild>
        </w:div>
        <w:div w:id="1242447363">
          <w:marLeft w:val="0"/>
          <w:marRight w:val="0"/>
          <w:marTop w:val="0"/>
          <w:marBottom w:val="0"/>
          <w:divBdr>
            <w:top w:val="none" w:sz="0" w:space="0" w:color="auto"/>
            <w:left w:val="none" w:sz="0" w:space="0" w:color="auto"/>
            <w:bottom w:val="none" w:sz="0" w:space="0" w:color="auto"/>
            <w:right w:val="none" w:sz="0" w:space="0" w:color="auto"/>
          </w:divBdr>
          <w:divsChild>
            <w:div w:id="21130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77289">
      <w:bodyDiv w:val="1"/>
      <w:marLeft w:val="0"/>
      <w:marRight w:val="0"/>
      <w:marTop w:val="0"/>
      <w:marBottom w:val="0"/>
      <w:divBdr>
        <w:top w:val="none" w:sz="0" w:space="0" w:color="auto"/>
        <w:left w:val="none" w:sz="0" w:space="0" w:color="auto"/>
        <w:bottom w:val="none" w:sz="0" w:space="0" w:color="auto"/>
        <w:right w:val="none" w:sz="0" w:space="0" w:color="auto"/>
      </w:divBdr>
    </w:div>
    <w:div w:id="647710660">
      <w:bodyDiv w:val="1"/>
      <w:marLeft w:val="0"/>
      <w:marRight w:val="0"/>
      <w:marTop w:val="0"/>
      <w:marBottom w:val="0"/>
      <w:divBdr>
        <w:top w:val="none" w:sz="0" w:space="0" w:color="auto"/>
        <w:left w:val="none" w:sz="0" w:space="0" w:color="auto"/>
        <w:bottom w:val="none" w:sz="0" w:space="0" w:color="auto"/>
        <w:right w:val="none" w:sz="0" w:space="0" w:color="auto"/>
      </w:divBdr>
      <w:divsChild>
        <w:div w:id="539825832">
          <w:marLeft w:val="0"/>
          <w:marRight w:val="0"/>
          <w:marTop w:val="0"/>
          <w:marBottom w:val="0"/>
          <w:divBdr>
            <w:top w:val="none" w:sz="0" w:space="0" w:color="auto"/>
            <w:left w:val="none" w:sz="0" w:space="0" w:color="auto"/>
            <w:bottom w:val="none" w:sz="0" w:space="0" w:color="auto"/>
            <w:right w:val="none" w:sz="0" w:space="0" w:color="auto"/>
          </w:divBdr>
          <w:divsChild>
            <w:div w:id="473060175">
              <w:marLeft w:val="0"/>
              <w:marRight w:val="0"/>
              <w:marTop w:val="0"/>
              <w:marBottom w:val="0"/>
              <w:divBdr>
                <w:top w:val="none" w:sz="0" w:space="0" w:color="auto"/>
                <w:left w:val="none" w:sz="0" w:space="0" w:color="auto"/>
                <w:bottom w:val="none" w:sz="0" w:space="0" w:color="auto"/>
                <w:right w:val="none" w:sz="0" w:space="0" w:color="auto"/>
              </w:divBdr>
              <w:divsChild>
                <w:div w:id="15446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5760">
      <w:bodyDiv w:val="1"/>
      <w:marLeft w:val="0"/>
      <w:marRight w:val="0"/>
      <w:marTop w:val="0"/>
      <w:marBottom w:val="0"/>
      <w:divBdr>
        <w:top w:val="none" w:sz="0" w:space="0" w:color="auto"/>
        <w:left w:val="none" w:sz="0" w:space="0" w:color="auto"/>
        <w:bottom w:val="none" w:sz="0" w:space="0" w:color="auto"/>
        <w:right w:val="none" w:sz="0" w:space="0" w:color="auto"/>
      </w:divBdr>
      <w:divsChild>
        <w:div w:id="840781927">
          <w:marLeft w:val="1008"/>
          <w:marRight w:val="0"/>
          <w:marTop w:val="60"/>
          <w:marBottom w:val="0"/>
          <w:divBdr>
            <w:top w:val="none" w:sz="0" w:space="0" w:color="auto"/>
            <w:left w:val="none" w:sz="0" w:space="0" w:color="auto"/>
            <w:bottom w:val="none" w:sz="0" w:space="0" w:color="auto"/>
            <w:right w:val="none" w:sz="0" w:space="0" w:color="auto"/>
          </w:divBdr>
        </w:div>
        <w:div w:id="2099473419">
          <w:marLeft w:val="720"/>
          <w:marRight w:val="0"/>
          <w:marTop w:val="240"/>
          <w:marBottom w:val="60"/>
          <w:divBdr>
            <w:top w:val="none" w:sz="0" w:space="0" w:color="auto"/>
            <w:left w:val="none" w:sz="0" w:space="0" w:color="auto"/>
            <w:bottom w:val="none" w:sz="0" w:space="0" w:color="auto"/>
            <w:right w:val="none" w:sz="0" w:space="0" w:color="auto"/>
          </w:divBdr>
        </w:div>
      </w:divsChild>
    </w:div>
    <w:div w:id="760371954">
      <w:bodyDiv w:val="1"/>
      <w:marLeft w:val="0"/>
      <w:marRight w:val="0"/>
      <w:marTop w:val="0"/>
      <w:marBottom w:val="0"/>
      <w:divBdr>
        <w:top w:val="none" w:sz="0" w:space="0" w:color="auto"/>
        <w:left w:val="none" w:sz="0" w:space="0" w:color="auto"/>
        <w:bottom w:val="none" w:sz="0" w:space="0" w:color="auto"/>
        <w:right w:val="none" w:sz="0" w:space="0" w:color="auto"/>
      </w:divBdr>
      <w:divsChild>
        <w:div w:id="997924946">
          <w:marLeft w:val="0"/>
          <w:marRight w:val="0"/>
          <w:marTop w:val="0"/>
          <w:marBottom w:val="0"/>
          <w:divBdr>
            <w:top w:val="none" w:sz="0" w:space="0" w:color="auto"/>
            <w:left w:val="none" w:sz="0" w:space="0" w:color="auto"/>
            <w:bottom w:val="none" w:sz="0" w:space="0" w:color="auto"/>
            <w:right w:val="none" w:sz="0" w:space="0" w:color="auto"/>
          </w:divBdr>
          <w:divsChild>
            <w:div w:id="42288638">
              <w:marLeft w:val="0"/>
              <w:marRight w:val="0"/>
              <w:marTop w:val="0"/>
              <w:marBottom w:val="0"/>
              <w:divBdr>
                <w:top w:val="none" w:sz="0" w:space="0" w:color="auto"/>
                <w:left w:val="none" w:sz="0" w:space="0" w:color="auto"/>
                <w:bottom w:val="none" w:sz="0" w:space="0" w:color="auto"/>
                <w:right w:val="none" w:sz="0" w:space="0" w:color="auto"/>
              </w:divBdr>
            </w:div>
          </w:divsChild>
        </w:div>
        <w:div w:id="858468647">
          <w:marLeft w:val="0"/>
          <w:marRight w:val="0"/>
          <w:marTop w:val="0"/>
          <w:marBottom w:val="0"/>
          <w:divBdr>
            <w:top w:val="none" w:sz="0" w:space="0" w:color="auto"/>
            <w:left w:val="none" w:sz="0" w:space="0" w:color="auto"/>
            <w:bottom w:val="none" w:sz="0" w:space="0" w:color="auto"/>
            <w:right w:val="none" w:sz="0" w:space="0" w:color="auto"/>
          </w:divBdr>
          <w:divsChild>
            <w:div w:id="1978759608">
              <w:marLeft w:val="0"/>
              <w:marRight w:val="0"/>
              <w:marTop w:val="0"/>
              <w:marBottom w:val="0"/>
              <w:divBdr>
                <w:top w:val="none" w:sz="0" w:space="0" w:color="auto"/>
                <w:left w:val="none" w:sz="0" w:space="0" w:color="auto"/>
                <w:bottom w:val="none" w:sz="0" w:space="0" w:color="auto"/>
                <w:right w:val="none" w:sz="0" w:space="0" w:color="auto"/>
              </w:divBdr>
            </w:div>
          </w:divsChild>
        </w:div>
        <w:div w:id="1217937237">
          <w:marLeft w:val="0"/>
          <w:marRight w:val="0"/>
          <w:marTop w:val="0"/>
          <w:marBottom w:val="0"/>
          <w:divBdr>
            <w:top w:val="none" w:sz="0" w:space="0" w:color="auto"/>
            <w:left w:val="none" w:sz="0" w:space="0" w:color="auto"/>
            <w:bottom w:val="none" w:sz="0" w:space="0" w:color="auto"/>
            <w:right w:val="none" w:sz="0" w:space="0" w:color="auto"/>
          </w:divBdr>
          <w:divsChild>
            <w:div w:id="1264221715">
              <w:marLeft w:val="0"/>
              <w:marRight w:val="0"/>
              <w:marTop w:val="0"/>
              <w:marBottom w:val="0"/>
              <w:divBdr>
                <w:top w:val="none" w:sz="0" w:space="0" w:color="auto"/>
                <w:left w:val="none" w:sz="0" w:space="0" w:color="auto"/>
                <w:bottom w:val="none" w:sz="0" w:space="0" w:color="auto"/>
                <w:right w:val="none" w:sz="0" w:space="0" w:color="auto"/>
              </w:divBdr>
            </w:div>
          </w:divsChild>
        </w:div>
        <w:div w:id="2127655504">
          <w:marLeft w:val="0"/>
          <w:marRight w:val="0"/>
          <w:marTop w:val="0"/>
          <w:marBottom w:val="0"/>
          <w:divBdr>
            <w:top w:val="none" w:sz="0" w:space="0" w:color="auto"/>
            <w:left w:val="none" w:sz="0" w:space="0" w:color="auto"/>
            <w:bottom w:val="none" w:sz="0" w:space="0" w:color="auto"/>
            <w:right w:val="none" w:sz="0" w:space="0" w:color="auto"/>
          </w:divBdr>
          <w:divsChild>
            <w:div w:id="712001941">
              <w:marLeft w:val="0"/>
              <w:marRight w:val="0"/>
              <w:marTop w:val="0"/>
              <w:marBottom w:val="0"/>
              <w:divBdr>
                <w:top w:val="none" w:sz="0" w:space="0" w:color="auto"/>
                <w:left w:val="none" w:sz="0" w:space="0" w:color="auto"/>
                <w:bottom w:val="none" w:sz="0" w:space="0" w:color="auto"/>
                <w:right w:val="none" w:sz="0" w:space="0" w:color="auto"/>
              </w:divBdr>
            </w:div>
          </w:divsChild>
        </w:div>
        <w:div w:id="929461181">
          <w:marLeft w:val="0"/>
          <w:marRight w:val="0"/>
          <w:marTop w:val="0"/>
          <w:marBottom w:val="0"/>
          <w:divBdr>
            <w:top w:val="none" w:sz="0" w:space="0" w:color="auto"/>
            <w:left w:val="none" w:sz="0" w:space="0" w:color="auto"/>
            <w:bottom w:val="none" w:sz="0" w:space="0" w:color="auto"/>
            <w:right w:val="none" w:sz="0" w:space="0" w:color="auto"/>
          </w:divBdr>
          <w:divsChild>
            <w:div w:id="520052487">
              <w:marLeft w:val="0"/>
              <w:marRight w:val="0"/>
              <w:marTop w:val="0"/>
              <w:marBottom w:val="0"/>
              <w:divBdr>
                <w:top w:val="none" w:sz="0" w:space="0" w:color="auto"/>
                <w:left w:val="none" w:sz="0" w:space="0" w:color="auto"/>
                <w:bottom w:val="none" w:sz="0" w:space="0" w:color="auto"/>
                <w:right w:val="none" w:sz="0" w:space="0" w:color="auto"/>
              </w:divBdr>
            </w:div>
          </w:divsChild>
        </w:div>
        <w:div w:id="652176740">
          <w:marLeft w:val="0"/>
          <w:marRight w:val="0"/>
          <w:marTop w:val="0"/>
          <w:marBottom w:val="0"/>
          <w:divBdr>
            <w:top w:val="none" w:sz="0" w:space="0" w:color="auto"/>
            <w:left w:val="none" w:sz="0" w:space="0" w:color="auto"/>
            <w:bottom w:val="none" w:sz="0" w:space="0" w:color="auto"/>
            <w:right w:val="none" w:sz="0" w:space="0" w:color="auto"/>
          </w:divBdr>
          <w:divsChild>
            <w:div w:id="1204095548">
              <w:marLeft w:val="0"/>
              <w:marRight w:val="0"/>
              <w:marTop w:val="0"/>
              <w:marBottom w:val="0"/>
              <w:divBdr>
                <w:top w:val="none" w:sz="0" w:space="0" w:color="auto"/>
                <w:left w:val="none" w:sz="0" w:space="0" w:color="auto"/>
                <w:bottom w:val="none" w:sz="0" w:space="0" w:color="auto"/>
                <w:right w:val="none" w:sz="0" w:space="0" w:color="auto"/>
              </w:divBdr>
            </w:div>
          </w:divsChild>
        </w:div>
        <w:div w:id="2088990984">
          <w:marLeft w:val="0"/>
          <w:marRight w:val="0"/>
          <w:marTop w:val="0"/>
          <w:marBottom w:val="0"/>
          <w:divBdr>
            <w:top w:val="none" w:sz="0" w:space="0" w:color="auto"/>
            <w:left w:val="none" w:sz="0" w:space="0" w:color="auto"/>
            <w:bottom w:val="none" w:sz="0" w:space="0" w:color="auto"/>
            <w:right w:val="none" w:sz="0" w:space="0" w:color="auto"/>
          </w:divBdr>
          <w:divsChild>
            <w:div w:id="1029376668">
              <w:marLeft w:val="0"/>
              <w:marRight w:val="0"/>
              <w:marTop w:val="0"/>
              <w:marBottom w:val="0"/>
              <w:divBdr>
                <w:top w:val="none" w:sz="0" w:space="0" w:color="auto"/>
                <w:left w:val="none" w:sz="0" w:space="0" w:color="auto"/>
                <w:bottom w:val="none" w:sz="0" w:space="0" w:color="auto"/>
                <w:right w:val="none" w:sz="0" w:space="0" w:color="auto"/>
              </w:divBdr>
            </w:div>
          </w:divsChild>
        </w:div>
        <w:div w:id="317072588">
          <w:marLeft w:val="0"/>
          <w:marRight w:val="0"/>
          <w:marTop w:val="0"/>
          <w:marBottom w:val="0"/>
          <w:divBdr>
            <w:top w:val="none" w:sz="0" w:space="0" w:color="auto"/>
            <w:left w:val="none" w:sz="0" w:space="0" w:color="auto"/>
            <w:bottom w:val="none" w:sz="0" w:space="0" w:color="auto"/>
            <w:right w:val="none" w:sz="0" w:space="0" w:color="auto"/>
          </w:divBdr>
          <w:divsChild>
            <w:div w:id="1427650548">
              <w:marLeft w:val="0"/>
              <w:marRight w:val="0"/>
              <w:marTop w:val="0"/>
              <w:marBottom w:val="0"/>
              <w:divBdr>
                <w:top w:val="none" w:sz="0" w:space="0" w:color="auto"/>
                <w:left w:val="none" w:sz="0" w:space="0" w:color="auto"/>
                <w:bottom w:val="none" w:sz="0" w:space="0" w:color="auto"/>
                <w:right w:val="none" w:sz="0" w:space="0" w:color="auto"/>
              </w:divBdr>
            </w:div>
          </w:divsChild>
        </w:div>
        <w:div w:id="525143926">
          <w:marLeft w:val="0"/>
          <w:marRight w:val="0"/>
          <w:marTop w:val="0"/>
          <w:marBottom w:val="0"/>
          <w:divBdr>
            <w:top w:val="none" w:sz="0" w:space="0" w:color="auto"/>
            <w:left w:val="none" w:sz="0" w:space="0" w:color="auto"/>
            <w:bottom w:val="none" w:sz="0" w:space="0" w:color="auto"/>
            <w:right w:val="none" w:sz="0" w:space="0" w:color="auto"/>
          </w:divBdr>
          <w:divsChild>
            <w:div w:id="1246037410">
              <w:marLeft w:val="0"/>
              <w:marRight w:val="0"/>
              <w:marTop w:val="0"/>
              <w:marBottom w:val="0"/>
              <w:divBdr>
                <w:top w:val="none" w:sz="0" w:space="0" w:color="auto"/>
                <w:left w:val="none" w:sz="0" w:space="0" w:color="auto"/>
                <w:bottom w:val="none" w:sz="0" w:space="0" w:color="auto"/>
                <w:right w:val="none" w:sz="0" w:space="0" w:color="auto"/>
              </w:divBdr>
            </w:div>
          </w:divsChild>
        </w:div>
        <w:div w:id="2100443053">
          <w:marLeft w:val="0"/>
          <w:marRight w:val="0"/>
          <w:marTop w:val="0"/>
          <w:marBottom w:val="0"/>
          <w:divBdr>
            <w:top w:val="none" w:sz="0" w:space="0" w:color="auto"/>
            <w:left w:val="none" w:sz="0" w:space="0" w:color="auto"/>
            <w:bottom w:val="none" w:sz="0" w:space="0" w:color="auto"/>
            <w:right w:val="none" w:sz="0" w:space="0" w:color="auto"/>
          </w:divBdr>
          <w:divsChild>
            <w:div w:id="866262505">
              <w:marLeft w:val="0"/>
              <w:marRight w:val="0"/>
              <w:marTop w:val="0"/>
              <w:marBottom w:val="0"/>
              <w:divBdr>
                <w:top w:val="none" w:sz="0" w:space="0" w:color="auto"/>
                <w:left w:val="none" w:sz="0" w:space="0" w:color="auto"/>
                <w:bottom w:val="none" w:sz="0" w:space="0" w:color="auto"/>
                <w:right w:val="none" w:sz="0" w:space="0" w:color="auto"/>
              </w:divBdr>
            </w:div>
          </w:divsChild>
        </w:div>
        <w:div w:id="1248267705">
          <w:marLeft w:val="0"/>
          <w:marRight w:val="0"/>
          <w:marTop w:val="0"/>
          <w:marBottom w:val="0"/>
          <w:divBdr>
            <w:top w:val="none" w:sz="0" w:space="0" w:color="auto"/>
            <w:left w:val="none" w:sz="0" w:space="0" w:color="auto"/>
            <w:bottom w:val="none" w:sz="0" w:space="0" w:color="auto"/>
            <w:right w:val="none" w:sz="0" w:space="0" w:color="auto"/>
          </w:divBdr>
          <w:divsChild>
            <w:div w:id="75438554">
              <w:marLeft w:val="0"/>
              <w:marRight w:val="0"/>
              <w:marTop w:val="0"/>
              <w:marBottom w:val="0"/>
              <w:divBdr>
                <w:top w:val="none" w:sz="0" w:space="0" w:color="auto"/>
                <w:left w:val="none" w:sz="0" w:space="0" w:color="auto"/>
                <w:bottom w:val="none" w:sz="0" w:space="0" w:color="auto"/>
                <w:right w:val="none" w:sz="0" w:space="0" w:color="auto"/>
              </w:divBdr>
            </w:div>
          </w:divsChild>
        </w:div>
        <w:div w:id="247231152">
          <w:marLeft w:val="0"/>
          <w:marRight w:val="0"/>
          <w:marTop w:val="0"/>
          <w:marBottom w:val="0"/>
          <w:divBdr>
            <w:top w:val="none" w:sz="0" w:space="0" w:color="auto"/>
            <w:left w:val="none" w:sz="0" w:space="0" w:color="auto"/>
            <w:bottom w:val="none" w:sz="0" w:space="0" w:color="auto"/>
            <w:right w:val="none" w:sz="0" w:space="0" w:color="auto"/>
          </w:divBdr>
          <w:divsChild>
            <w:div w:id="1957060722">
              <w:marLeft w:val="0"/>
              <w:marRight w:val="0"/>
              <w:marTop w:val="0"/>
              <w:marBottom w:val="0"/>
              <w:divBdr>
                <w:top w:val="none" w:sz="0" w:space="0" w:color="auto"/>
                <w:left w:val="none" w:sz="0" w:space="0" w:color="auto"/>
                <w:bottom w:val="none" w:sz="0" w:space="0" w:color="auto"/>
                <w:right w:val="none" w:sz="0" w:space="0" w:color="auto"/>
              </w:divBdr>
            </w:div>
          </w:divsChild>
        </w:div>
        <w:div w:id="173883802">
          <w:marLeft w:val="0"/>
          <w:marRight w:val="0"/>
          <w:marTop w:val="0"/>
          <w:marBottom w:val="0"/>
          <w:divBdr>
            <w:top w:val="none" w:sz="0" w:space="0" w:color="auto"/>
            <w:left w:val="none" w:sz="0" w:space="0" w:color="auto"/>
            <w:bottom w:val="none" w:sz="0" w:space="0" w:color="auto"/>
            <w:right w:val="none" w:sz="0" w:space="0" w:color="auto"/>
          </w:divBdr>
          <w:divsChild>
            <w:div w:id="1867138223">
              <w:marLeft w:val="0"/>
              <w:marRight w:val="0"/>
              <w:marTop w:val="0"/>
              <w:marBottom w:val="0"/>
              <w:divBdr>
                <w:top w:val="none" w:sz="0" w:space="0" w:color="auto"/>
                <w:left w:val="none" w:sz="0" w:space="0" w:color="auto"/>
                <w:bottom w:val="none" w:sz="0" w:space="0" w:color="auto"/>
                <w:right w:val="none" w:sz="0" w:space="0" w:color="auto"/>
              </w:divBdr>
            </w:div>
          </w:divsChild>
        </w:div>
        <w:div w:id="1447118375">
          <w:marLeft w:val="0"/>
          <w:marRight w:val="0"/>
          <w:marTop w:val="0"/>
          <w:marBottom w:val="0"/>
          <w:divBdr>
            <w:top w:val="none" w:sz="0" w:space="0" w:color="auto"/>
            <w:left w:val="none" w:sz="0" w:space="0" w:color="auto"/>
            <w:bottom w:val="none" w:sz="0" w:space="0" w:color="auto"/>
            <w:right w:val="none" w:sz="0" w:space="0" w:color="auto"/>
          </w:divBdr>
          <w:divsChild>
            <w:div w:id="1507089009">
              <w:marLeft w:val="0"/>
              <w:marRight w:val="0"/>
              <w:marTop w:val="0"/>
              <w:marBottom w:val="0"/>
              <w:divBdr>
                <w:top w:val="none" w:sz="0" w:space="0" w:color="auto"/>
                <w:left w:val="none" w:sz="0" w:space="0" w:color="auto"/>
                <w:bottom w:val="none" w:sz="0" w:space="0" w:color="auto"/>
                <w:right w:val="none" w:sz="0" w:space="0" w:color="auto"/>
              </w:divBdr>
            </w:div>
          </w:divsChild>
        </w:div>
        <w:div w:id="1868524712">
          <w:marLeft w:val="0"/>
          <w:marRight w:val="0"/>
          <w:marTop w:val="0"/>
          <w:marBottom w:val="0"/>
          <w:divBdr>
            <w:top w:val="none" w:sz="0" w:space="0" w:color="auto"/>
            <w:left w:val="none" w:sz="0" w:space="0" w:color="auto"/>
            <w:bottom w:val="none" w:sz="0" w:space="0" w:color="auto"/>
            <w:right w:val="none" w:sz="0" w:space="0" w:color="auto"/>
          </w:divBdr>
          <w:divsChild>
            <w:div w:id="1751807254">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340276344">
              <w:marLeft w:val="0"/>
              <w:marRight w:val="0"/>
              <w:marTop w:val="0"/>
              <w:marBottom w:val="0"/>
              <w:divBdr>
                <w:top w:val="none" w:sz="0" w:space="0" w:color="auto"/>
                <w:left w:val="none" w:sz="0" w:space="0" w:color="auto"/>
                <w:bottom w:val="none" w:sz="0" w:space="0" w:color="auto"/>
                <w:right w:val="none" w:sz="0" w:space="0" w:color="auto"/>
              </w:divBdr>
            </w:div>
          </w:divsChild>
        </w:div>
        <w:div w:id="712653175">
          <w:marLeft w:val="0"/>
          <w:marRight w:val="0"/>
          <w:marTop w:val="0"/>
          <w:marBottom w:val="0"/>
          <w:divBdr>
            <w:top w:val="none" w:sz="0" w:space="0" w:color="auto"/>
            <w:left w:val="none" w:sz="0" w:space="0" w:color="auto"/>
            <w:bottom w:val="none" w:sz="0" w:space="0" w:color="auto"/>
            <w:right w:val="none" w:sz="0" w:space="0" w:color="auto"/>
          </w:divBdr>
          <w:divsChild>
            <w:div w:id="668947867">
              <w:marLeft w:val="0"/>
              <w:marRight w:val="0"/>
              <w:marTop w:val="0"/>
              <w:marBottom w:val="0"/>
              <w:divBdr>
                <w:top w:val="none" w:sz="0" w:space="0" w:color="auto"/>
                <w:left w:val="none" w:sz="0" w:space="0" w:color="auto"/>
                <w:bottom w:val="none" w:sz="0" w:space="0" w:color="auto"/>
                <w:right w:val="none" w:sz="0" w:space="0" w:color="auto"/>
              </w:divBdr>
            </w:div>
          </w:divsChild>
        </w:div>
        <w:div w:id="1801336841">
          <w:marLeft w:val="0"/>
          <w:marRight w:val="0"/>
          <w:marTop w:val="0"/>
          <w:marBottom w:val="0"/>
          <w:divBdr>
            <w:top w:val="none" w:sz="0" w:space="0" w:color="auto"/>
            <w:left w:val="none" w:sz="0" w:space="0" w:color="auto"/>
            <w:bottom w:val="none" w:sz="0" w:space="0" w:color="auto"/>
            <w:right w:val="none" w:sz="0" w:space="0" w:color="auto"/>
          </w:divBdr>
          <w:divsChild>
            <w:div w:id="383451719">
              <w:marLeft w:val="0"/>
              <w:marRight w:val="0"/>
              <w:marTop w:val="0"/>
              <w:marBottom w:val="0"/>
              <w:divBdr>
                <w:top w:val="none" w:sz="0" w:space="0" w:color="auto"/>
                <w:left w:val="none" w:sz="0" w:space="0" w:color="auto"/>
                <w:bottom w:val="none" w:sz="0" w:space="0" w:color="auto"/>
                <w:right w:val="none" w:sz="0" w:space="0" w:color="auto"/>
              </w:divBdr>
            </w:div>
          </w:divsChild>
        </w:div>
        <w:div w:id="683022380">
          <w:marLeft w:val="0"/>
          <w:marRight w:val="0"/>
          <w:marTop w:val="0"/>
          <w:marBottom w:val="0"/>
          <w:divBdr>
            <w:top w:val="none" w:sz="0" w:space="0" w:color="auto"/>
            <w:left w:val="none" w:sz="0" w:space="0" w:color="auto"/>
            <w:bottom w:val="none" w:sz="0" w:space="0" w:color="auto"/>
            <w:right w:val="none" w:sz="0" w:space="0" w:color="auto"/>
          </w:divBdr>
          <w:divsChild>
            <w:div w:id="1444183123">
              <w:marLeft w:val="0"/>
              <w:marRight w:val="0"/>
              <w:marTop w:val="0"/>
              <w:marBottom w:val="0"/>
              <w:divBdr>
                <w:top w:val="none" w:sz="0" w:space="0" w:color="auto"/>
                <w:left w:val="none" w:sz="0" w:space="0" w:color="auto"/>
                <w:bottom w:val="none" w:sz="0" w:space="0" w:color="auto"/>
                <w:right w:val="none" w:sz="0" w:space="0" w:color="auto"/>
              </w:divBdr>
            </w:div>
          </w:divsChild>
        </w:div>
        <w:div w:id="1425684812">
          <w:marLeft w:val="0"/>
          <w:marRight w:val="0"/>
          <w:marTop w:val="0"/>
          <w:marBottom w:val="0"/>
          <w:divBdr>
            <w:top w:val="none" w:sz="0" w:space="0" w:color="auto"/>
            <w:left w:val="none" w:sz="0" w:space="0" w:color="auto"/>
            <w:bottom w:val="none" w:sz="0" w:space="0" w:color="auto"/>
            <w:right w:val="none" w:sz="0" w:space="0" w:color="auto"/>
          </w:divBdr>
          <w:divsChild>
            <w:div w:id="13693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7882">
      <w:bodyDiv w:val="1"/>
      <w:marLeft w:val="0"/>
      <w:marRight w:val="0"/>
      <w:marTop w:val="0"/>
      <w:marBottom w:val="0"/>
      <w:divBdr>
        <w:top w:val="none" w:sz="0" w:space="0" w:color="auto"/>
        <w:left w:val="none" w:sz="0" w:space="0" w:color="auto"/>
        <w:bottom w:val="none" w:sz="0" w:space="0" w:color="auto"/>
        <w:right w:val="none" w:sz="0" w:space="0" w:color="auto"/>
      </w:divBdr>
      <w:divsChild>
        <w:div w:id="619721593">
          <w:marLeft w:val="480"/>
          <w:marRight w:val="0"/>
          <w:marTop w:val="0"/>
          <w:marBottom w:val="0"/>
          <w:divBdr>
            <w:top w:val="none" w:sz="0" w:space="0" w:color="auto"/>
            <w:left w:val="none" w:sz="0" w:space="0" w:color="auto"/>
            <w:bottom w:val="none" w:sz="0" w:space="0" w:color="auto"/>
            <w:right w:val="none" w:sz="0" w:space="0" w:color="auto"/>
          </w:divBdr>
          <w:divsChild>
            <w:div w:id="10822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4263">
      <w:bodyDiv w:val="1"/>
      <w:marLeft w:val="0"/>
      <w:marRight w:val="0"/>
      <w:marTop w:val="0"/>
      <w:marBottom w:val="0"/>
      <w:divBdr>
        <w:top w:val="none" w:sz="0" w:space="0" w:color="auto"/>
        <w:left w:val="none" w:sz="0" w:space="0" w:color="auto"/>
        <w:bottom w:val="none" w:sz="0" w:space="0" w:color="auto"/>
        <w:right w:val="none" w:sz="0" w:space="0" w:color="auto"/>
      </w:divBdr>
      <w:divsChild>
        <w:div w:id="708802864">
          <w:marLeft w:val="0"/>
          <w:marRight w:val="0"/>
          <w:marTop w:val="0"/>
          <w:marBottom w:val="0"/>
          <w:divBdr>
            <w:top w:val="none" w:sz="0" w:space="0" w:color="auto"/>
            <w:left w:val="none" w:sz="0" w:space="0" w:color="auto"/>
            <w:bottom w:val="none" w:sz="0" w:space="0" w:color="auto"/>
            <w:right w:val="none" w:sz="0" w:space="0" w:color="auto"/>
          </w:divBdr>
        </w:div>
        <w:div w:id="808982471">
          <w:marLeft w:val="0"/>
          <w:marRight w:val="0"/>
          <w:marTop w:val="0"/>
          <w:marBottom w:val="0"/>
          <w:divBdr>
            <w:top w:val="none" w:sz="0" w:space="0" w:color="auto"/>
            <w:left w:val="none" w:sz="0" w:space="0" w:color="auto"/>
            <w:bottom w:val="none" w:sz="0" w:space="0" w:color="auto"/>
            <w:right w:val="none" w:sz="0" w:space="0" w:color="auto"/>
          </w:divBdr>
        </w:div>
        <w:div w:id="856429764">
          <w:marLeft w:val="0"/>
          <w:marRight w:val="0"/>
          <w:marTop w:val="0"/>
          <w:marBottom w:val="0"/>
          <w:divBdr>
            <w:top w:val="none" w:sz="0" w:space="0" w:color="auto"/>
            <w:left w:val="none" w:sz="0" w:space="0" w:color="auto"/>
            <w:bottom w:val="none" w:sz="0" w:space="0" w:color="auto"/>
            <w:right w:val="none" w:sz="0" w:space="0" w:color="auto"/>
          </w:divBdr>
        </w:div>
        <w:div w:id="1036614583">
          <w:marLeft w:val="0"/>
          <w:marRight w:val="0"/>
          <w:marTop w:val="0"/>
          <w:marBottom w:val="0"/>
          <w:divBdr>
            <w:top w:val="none" w:sz="0" w:space="0" w:color="auto"/>
            <w:left w:val="none" w:sz="0" w:space="0" w:color="auto"/>
            <w:bottom w:val="none" w:sz="0" w:space="0" w:color="auto"/>
            <w:right w:val="none" w:sz="0" w:space="0" w:color="auto"/>
          </w:divBdr>
        </w:div>
        <w:div w:id="1369524585">
          <w:marLeft w:val="0"/>
          <w:marRight w:val="0"/>
          <w:marTop w:val="0"/>
          <w:marBottom w:val="0"/>
          <w:divBdr>
            <w:top w:val="none" w:sz="0" w:space="0" w:color="auto"/>
            <w:left w:val="none" w:sz="0" w:space="0" w:color="auto"/>
            <w:bottom w:val="none" w:sz="0" w:space="0" w:color="auto"/>
            <w:right w:val="none" w:sz="0" w:space="0" w:color="auto"/>
          </w:divBdr>
        </w:div>
        <w:div w:id="1486698458">
          <w:marLeft w:val="0"/>
          <w:marRight w:val="0"/>
          <w:marTop w:val="0"/>
          <w:marBottom w:val="0"/>
          <w:divBdr>
            <w:top w:val="none" w:sz="0" w:space="0" w:color="auto"/>
            <w:left w:val="none" w:sz="0" w:space="0" w:color="auto"/>
            <w:bottom w:val="none" w:sz="0" w:space="0" w:color="auto"/>
            <w:right w:val="none" w:sz="0" w:space="0" w:color="auto"/>
          </w:divBdr>
        </w:div>
        <w:div w:id="1492210453">
          <w:marLeft w:val="0"/>
          <w:marRight w:val="0"/>
          <w:marTop w:val="0"/>
          <w:marBottom w:val="0"/>
          <w:divBdr>
            <w:top w:val="none" w:sz="0" w:space="0" w:color="auto"/>
            <w:left w:val="none" w:sz="0" w:space="0" w:color="auto"/>
            <w:bottom w:val="none" w:sz="0" w:space="0" w:color="auto"/>
            <w:right w:val="none" w:sz="0" w:space="0" w:color="auto"/>
          </w:divBdr>
        </w:div>
        <w:div w:id="1624966222">
          <w:marLeft w:val="0"/>
          <w:marRight w:val="0"/>
          <w:marTop w:val="0"/>
          <w:marBottom w:val="0"/>
          <w:divBdr>
            <w:top w:val="none" w:sz="0" w:space="0" w:color="auto"/>
            <w:left w:val="none" w:sz="0" w:space="0" w:color="auto"/>
            <w:bottom w:val="none" w:sz="0" w:space="0" w:color="auto"/>
            <w:right w:val="none" w:sz="0" w:space="0" w:color="auto"/>
          </w:divBdr>
        </w:div>
        <w:div w:id="1869947632">
          <w:marLeft w:val="0"/>
          <w:marRight w:val="0"/>
          <w:marTop w:val="0"/>
          <w:marBottom w:val="0"/>
          <w:divBdr>
            <w:top w:val="none" w:sz="0" w:space="0" w:color="auto"/>
            <w:left w:val="none" w:sz="0" w:space="0" w:color="auto"/>
            <w:bottom w:val="none" w:sz="0" w:space="0" w:color="auto"/>
            <w:right w:val="none" w:sz="0" w:space="0" w:color="auto"/>
          </w:divBdr>
        </w:div>
      </w:divsChild>
    </w:div>
    <w:div w:id="887498507">
      <w:bodyDiv w:val="1"/>
      <w:marLeft w:val="0"/>
      <w:marRight w:val="0"/>
      <w:marTop w:val="0"/>
      <w:marBottom w:val="0"/>
      <w:divBdr>
        <w:top w:val="none" w:sz="0" w:space="0" w:color="auto"/>
        <w:left w:val="none" w:sz="0" w:space="0" w:color="auto"/>
        <w:bottom w:val="none" w:sz="0" w:space="0" w:color="auto"/>
        <w:right w:val="none" w:sz="0" w:space="0" w:color="auto"/>
      </w:divBdr>
      <w:divsChild>
        <w:div w:id="673341681">
          <w:marLeft w:val="0"/>
          <w:marRight w:val="0"/>
          <w:marTop w:val="0"/>
          <w:marBottom w:val="0"/>
          <w:divBdr>
            <w:top w:val="none" w:sz="0" w:space="0" w:color="auto"/>
            <w:left w:val="none" w:sz="0" w:space="0" w:color="auto"/>
            <w:bottom w:val="none" w:sz="0" w:space="0" w:color="auto"/>
            <w:right w:val="none" w:sz="0" w:space="0" w:color="auto"/>
          </w:divBdr>
        </w:div>
        <w:div w:id="789933325">
          <w:marLeft w:val="0"/>
          <w:marRight w:val="0"/>
          <w:marTop w:val="0"/>
          <w:marBottom w:val="0"/>
          <w:divBdr>
            <w:top w:val="none" w:sz="0" w:space="0" w:color="auto"/>
            <w:left w:val="none" w:sz="0" w:space="0" w:color="auto"/>
            <w:bottom w:val="none" w:sz="0" w:space="0" w:color="auto"/>
            <w:right w:val="none" w:sz="0" w:space="0" w:color="auto"/>
          </w:divBdr>
        </w:div>
      </w:divsChild>
    </w:div>
    <w:div w:id="990719304">
      <w:bodyDiv w:val="1"/>
      <w:marLeft w:val="0"/>
      <w:marRight w:val="0"/>
      <w:marTop w:val="0"/>
      <w:marBottom w:val="0"/>
      <w:divBdr>
        <w:top w:val="none" w:sz="0" w:space="0" w:color="auto"/>
        <w:left w:val="none" w:sz="0" w:space="0" w:color="auto"/>
        <w:bottom w:val="none" w:sz="0" w:space="0" w:color="auto"/>
        <w:right w:val="none" w:sz="0" w:space="0" w:color="auto"/>
      </w:divBdr>
      <w:divsChild>
        <w:div w:id="1348478813">
          <w:marLeft w:val="1008"/>
          <w:marRight w:val="0"/>
          <w:marTop w:val="60"/>
          <w:marBottom w:val="0"/>
          <w:divBdr>
            <w:top w:val="none" w:sz="0" w:space="0" w:color="auto"/>
            <w:left w:val="none" w:sz="0" w:space="0" w:color="auto"/>
            <w:bottom w:val="none" w:sz="0" w:space="0" w:color="auto"/>
            <w:right w:val="none" w:sz="0" w:space="0" w:color="auto"/>
          </w:divBdr>
        </w:div>
        <w:div w:id="1526944612">
          <w:marLeft w:val="1008"/>
          <w:marRight w:val="0"/>
          <w:marTop w:val="60"/>
          <w:marBottom w:val="0"/>
          <w:divBdr>
            <w:top w:val="none" w:sz="0" w:space="0" w:color="auto"/>
            <w:left w:val="none" w:sz="0" w:space="0" w:color="auto"/>
            <w:bottom w:val="none" w:sz="0" w:space="0" w:color="auto"/>
            <w:right w:val="none" w:sz="0" w:space="0" w:color="auto"/>
          </w:divBdr>
        </w:div>
        <w:div w:id="2114586644">
          <w:marLeft w:val="720"/>
          <w:marRight w:val="0"/>
          <w:marTop w:val="240"/>
          <w:marBottom w:val="60"/>
          <w:divBdr>
            <w:top w:val="none" w:sz="0" w:space="0" w:color="auto"/>
            <w:left w:val="none" w:sz="0" w:space="0" w:color="auto"/>
            <w:bottom w:val="none" w:sz="0" w:space="0" w:color="auto"/>
            <w:right w:val="none" w:sz="0" w:space="0" w:color="auto"/>
          </w:divBdr>
        </w:div>
      </w:divsChild>
    </w:div>
    <w:div w:id="1153985152">
      <w:bodyDiv w:val="1"/>
      <w:marLeft w:val="0"/>
      <w:marRight w:val="0"/>
      <w:marTop w:val="0"/>
      <w:marBottom w:val="0"/>
      <w:divBdr>
        <w:top w:val="none" w:sz="0" w:space="0" w:color="auto"/>
        <w:left w:val="none" w:sz="0" w:space="0" w:color="auto"/>
        <w:bottom w:val="none" w:sz="0" w:space="0" w:color="auto"/>
        <w:right w:val="none" w:sz="0" w:space="0" w:color="auto"/>
      </w:divBdr>
      <w:divsChild>
        <w:div w:id="24989980">
          <w:marLeft w:val="0"/>
          <w:marRight w:val="0"/>
          <w:marTop w:val="0"/>
          <w:marBottom w:val="0"/>
          <w:divBdr>
            <w:top w:val="none" w:sz="0" w:space="0" w:color="auto"/>
            <w:left w:val="none" w:sz="0" w:space="0" w:color="auto"/>
            <w:bottom w:val="none" w:sz="0" w:space="0" w:color="auto"/>
            <w:right w:val="none" w:sz="0" w:space="0" w:color="auto"/>
          </w:divBdr>
        </w:div>
        <w:div w:id="25495351">
          <w:marLeft w:val="0"/>
          <w:marRight w:val="0"/>
          <w:marTop w:val="0"/>
          <w:marBottom w:val="0"/>
          <w:divBdr>
            <w:top w:val="none" w:sz="0" w:space="0" w:color="auto"/>
            <w:left w:val="none" w:sz="0" w:space="0" w:color="auto"/>
            <w:bottom w:val="none" w:sz="0" w:space="0" w:color="auto"/>
            <w:right w:val="none" w:sz="0" w:space="0" w:color="auto"/>
          </w:divBdr>
        </w:div>
        <w:div w:id="30809283">
          <w:marLeft w:val="0"/>
          <w:marRight w:val="0"/>
          <w:marTop w:val="0"/>
          <w:marBottom w:val="0"/>
          <w:divBdr>
            <w:top w:val="none" w:sz="0" w:space="0" w:color="auto"/>
            <w:left w:val="none" w:sz="0" w:space="0" w:color="auto"/>
            <w:bottom w:val="none" w:sz="0" w:space="0" w:color="auto"/>
            <w:right w:val="none" w:sz="0" w:space="0" w:color="auto"/>
          </w:divBdr>
        </w:div>
        <w:div w:id="37971437">
          <w:marLeft w:val="0"/>
          <w:marRight w:val="0"/>
          <w:marTop w:val="0"/>
          <w:marBottom w:val="0"/>
          <w:divBdr>
            <w:top w:val="none" w:sz="0" w:space="0" w:color="auto"/>
            <w:left w:val="none" w:sz="0" w:space="0" w:color="auto"/>
            <w:bottom w:val="none" w:sz="0" w:space="0" w:color="auto"/>
            <w:right w:val="none" w:sz="0" w:space="0" w:color="auto"/>
          </w:divBdr>
        </w:div>
        <w:div w:id="50539746">
          <w:marLeft w:val="0"/>
          <w:marRight w:val="0"/>
          <w:marTop w:val="0"/>
          <w:marBottom w:val="0"/>
          <w:divBdr>
            <w:top w:val="none" w:sz="0" w:space="0" w:color="auto"/>
            <w:left w:val="none" w:sz="0" w:space="0" w:color="auto"/>
            <w:bottom w:val="none" w:sz="0" w:space="0" w:color="auto"/>
            <w:right w:val="none" w:sz="0" w:space="0" w:color="auto"/>
          </w:divBdr>
        </w:div>
        <w:div w:id="58136141">
          <w:marLeft w:val="0"/>
          <w:marRight w:val="0"/>
          <w:marTop w:val="0"/>
          <w:marBottom w:val="0"/>
          <w:divBdr>
            <w:top w:val="none" w:sz="0" w:space="0" w:color="auto"/>
            <w:left w:val="none" w:sz="0" w:space="0" w:color="auto"/>
            <w:bottom w:val="none" w:sz="0" w:space="0" w:color="auto"/>
            <w:right w:val="none" w:sz="0" w:space="0" w:color="auto"/>
          </w:divBdr>
        </w:div>
        <w:div w:id="90399492">
          <w:marLeft w:val="0"/>
          <w:marRight w:val="0"/>
          <w:marTop w:val="0"/>
          <w:marBottom w:val="0"/>
          <w:divBdr>
            <w:top w:val="none" w:sz="0" w:space="0" w:color="auto"/>
            <w:left w:val="none" w:sz="0" w:space="0" w:color="auto"/>
            <w:bottom w:val="none" w:sz="0" w:space="0" w:color="auto"/>
            <w:right w:val="none" w:sz="0" w:space="0" w:color="auto"/>
          </w:divBdr>
        </w:div>
        <w:div w:id="182978742">
          <w:marLeft w:val="0"/>
          <w:marRight w:val="0"/>
          <w:marTop w:val="0"/>
          <w:marBottom w:val="0"/>
          <w:divBdr>
            <w:top w:val="none" w:sz="0" w:space="0" w:color="auto"/>
            <w:left w:val="none" w:sz="0" w:space="0" w:color="auto"/>
            <w:bottom w:val="none" w:sz="0" w:space="0" w:color="auto"/>
            <w:right w:val="none" w:sz="0" w:space="0" w:color="auto"/>
          </w:divBdr>
        </w:div>
        <w:div w:id="331687923">
          <w:marLeft w:val="0"/>
          <w:marRight w:val="0"/>
          <w:marTop w:val="0"/>
          <w:marBottom w:val="0"/>
          <w:divBdr>
            <w:top w:val="none" w:sz="0" w:space="0" w:color="auto"/>
            <w:left w:val="none" w:sz="0" w:space="0" w:color="auto"/>
            <w:bottom w:val="none" w:sz="0" w:space="0" w:color="auto"/>
            <w:right w:val="none" w:sz="0" w:space="0" w:color="auto"/>
          </w:divBdr>
        </w:div>
        <w:div w:id="398748936">
          <w:marLeft w:val="0"/>
          <w:marRight w:val="0"/>
          <w:marTop w:val="0"/>
          <w:marBottom w:val="0"/>
          <w:divBdr>
            <w:top w:val="none" w:sz="0" w:space="0" w:color="auto"/>
            <w:left w:val="none" w:sz="0" w:space="0" w:color="auto"/>
            <w:bottom w:val="none" w:sz="0" w:space="0" w:color="auto"/>
            <w:right w:val="none" w:sz="0" w:space="0" w:color="auto"/>
          </w:divBdr>
        </w:div>
        <w:div w:id="547377264">
          <w:marLeft w:val="0"/>
          <w:marRight w:val="0"/>
          <w:marTop w:val="0"/>
          <w:marBottom w:val="0"/>
          <w:divBdr>
            <w:top w:val="none" w:sz="0" w:space="0" w:color="auto"/>
            <w:left w:val="none" w:sz="0" w:space="0" w:color="auto"/>
            <w:bottom w:val="none" w:sz="0" w:space="0" w:color="auto"/>
            <w:right w:val="none" w:sz="0" w:space="0" w:color="auto"/>
          </w:divBdr>
        </w:div>
        <w:div w:id="565913855">
          <w:marLeft w:val="0"/>
          <w:marRight w:val="0"/>
          <w:marTop w:val="0"/>
          <w:marBottom w:val="0"/>
          <w:divBdr>
            <w:top w:val="none" w:sz="0" w:space="0" w:color="auto"/>
            <w:left w:val="none" w:sz="0" w:space="0" w:color="auto"/>
            <w:bottom w:val="none" w:sz="0" w:space="0" w:color="auto"/>
            <w:right w:val="none" w:sz="0" w:space="0" w:color="auto"/>
          </w:divBdr>
        </w:div>
        <w:div w:id="671644119">
          <w:marLeft w:val="0"/>
          <w:marRight w:val="0"/>
          <w:marTop w:val="0"/>
          <w:marBottom w:val="0"/>
          <w:divBdr>
            <w:top w:val="none" w:sz="0" w:space="0" w:color="auto"/>
            <w:left w:val="none" w:sz="0" w:space="0" w:color="auto"/>
            <w:bottom w:val="none" w:sz="0" w:space="0" w:color="auto"/>
            <w:right w:val="none" w:sz="0" w:space="0" w:color="auto"/>
          </w:divBdr>
        </w:div>
        <w:div w:id="729618478">
          <w:marLeft w:val="0"/>
          <w:marRight w:val="0"/>
          <w:marTop w:val="0"/>
          <w:marBottom w:val="0"/>
          <w:divBdr>
            <w:top w:val="none" w:sz="0" w:space="0" w:color="auto"/>
            <w:left w:val="none" w:sz="0" w:space="0" w:color="auto"/>
            <w:bottom w:val="none" w:sz="0" w:space="0" w:color="auto"/>
            <w:right w:val="none" w:sz="0" w:space="0" w:color="auto"/>
          </w:divBdr>
        </w:div>
        <w:div w:id="819424821">
          <w:marLeft w:val="0"/>
          <w:marRight w:val="0"/>
          <w:marTop w:val="0"/>
          <w:marBottom w:val="0"/>
          <w:divBdr>
            <w:top w:val="none" w:sz="0" w:space="0" w:color="auto"/>
            <w:left w:val="none" w:sz="0" w:space="0" w:color="auto"/>
            <w:bottom w:val="none" w:sz="0" w:space="0" w:color="auto"/>
            <w:right w:val="none" w:sz="0" w:space="0" w:color="auto"/>
          </w:divBdr>
        </w:div>
        <w:div w:id="902253875">
          <w:marLeft w:val="0"/>
          <w:marRight w:val="0"/>
          <w:marTop w:val="0"/>
          <w:marBottom w:val="0"/>
          <w:divBdr>
            <w:top w:val="none" w:sz="0" w:space="0" w:color="auto"/>
            <w:left w:val="none" w:sz="0" w:space="0" w:color="auto"/>
            <w:bottom w:val="none" w:sz="0" w:space="0" w:color="auto"/>
            <w:right w:val="none" w:sz="0" w:space="0" w:color="auto"/>
          </w:divBdr>
        </w:div>
        <w:div w:id="912737403">
          <w:marLeft w:val="0"/>
          <w:marRight w:val="0"/>
          <w:marTop w:val="0"/>
          <w:marBottom w:val="0"/>
          <w:divBdr>
            <w:top w:val="none" w:sz="0" w:space="0" w:color="auto"/>
            <w:left w:val="none" w:sz="0" w:space="0" w:color="auto"/>
            <w:bottom w:val="none" w:sz="0" w:space="0" w:color="auto"/>
            <w:right w:val="none" w:sz="0" w:space="0" w:color="auto"/>
          </w:divBdr>
        </w:div>
        <w:div w:id="986861241">
          <w:marLeft w:val="0"/>
          <w:marRight w:val="0"/>
          <w:marTop w:val="0"/>
          <w:marBottom w:val="0"/>
          <w:divBdr>
            <w:top w:val="none" w:sz="0" w:space="0" w:color="auto"/>
            <w:left w:val="none" w:sz="0" w:space="0" w:color="auto"/>
            <w:bottom w:val="none" w:sz="0" w:space="0" w:color="auto"/>
            <w:right w:val="none" w:sz="0" w:space="0" w:color="auto"/>
          </w:divBdr>
        </w:div>
        <w:div w:id="1009868086">
          <w:marLeft w:val="0"/>
          <w:marRight w:val="0"/>
          <w:marTop w:val="0"/>
          <w:marBottom w:val="0"/>
          <w:divBdr>
            <w:top w:val="none" w:sz="0" w:space="0" w:color="auto"/>
            <w:left w:val="none" w:sz="0" w:space="0" w:color="auto"/>
            <w:bottom w:val="none" w:sz="0" w:space="0" w:color="auto"/>
            <w:right w:val="none" w:sz="0" w:space="0" w:color="auto"/>
          </w:divBdr>
        </w:div>
        <w:div w:id="1145977210">
          <w:marLeft w:val="0"/>
          <w:marRight w:val="0"/>
          <w:marTop w:val="0"/>
          <w:marBottom w:val="0"/>
          <w:divBdr>
            <w:top w:val="none" w:sz="0" w:space="0" w:color="auto"/>
            <w:left w:val="none" w:sz="0" w:space="0" w:color="auto"/>
            <w:bottom w:val="none" w:sz="0" w:space="0" w:color="auto"/>
            <w:right w:val="none" w:sz="0" w:space="0" w:color="auto"/>
          </w:divBdr>
        </w:div>
        <w:div w:id="1226064000">
          <w:marLeft w:val="0"/>
          <w:marRight w:val="0"/>
          <w:marTop w:val="0"/>
          <w:marBottom w:val="0"/>
          <w:divBdr>
            <w:top w:val="none" w:sz="0" w:space="0" w:color="auto"/>
            <w:left w:val="none" w:sz="0" w:space="0" w:color="auto"/>
            <w:bottom w:val="none" w:sz="0" w:space="0" w:color="auto"/>
            <w:right w:val="none" w:sz="0" w:space="0" w:color="auto"/>
          </w:divBdr>
        </w:div>
        <w:div w:id="1326398485">
          <w:marLeft w:val="0"/>
          <w:marRight w:val="0"/>
          <w:marTop w:val="0"/>
          <w:marBottom w:val="0"/>
          <w:divBdr>
            <w:top w:val="none" w:sz="0" w:space="0" w:color="auto"/>
            <w:left w:val="none" w:sz="0" w:space="0" w:color="auto"/>
            <w:bottom w:val="none" w:sz="0" w:space="0" w:color="auto"/>
            <w:right w:val="none" w:sz="0" w:space="0" w:color="auto"/>
          </w:divBdr>
        </w:div>
        <w:div w:id="1435437145">
          <w:marLeft w:val="0"/>
          <w:marRight w:val="0"/>
          <w:marTop w:val="0"/>
          <w:marBottom w:val="0"/>
          <w:divBdr>
            <w:top w:val="none" w:sz="0" w:space="0" w:color="auto"/>
            <w:left w:val="none" w:sz="0" w:space="0" w:color="auto"/>
            <w:bottom w:val="none" w:sz="0" w:space="0" w:color="auto"/>
            <w:right w:val="none" w:sz="0" w:space="0" w:color="auto"/>
          </w:divBdr>
        </w:div>
        <w:div w:id="1588031832">
          <w:marLeft w:val="0"/>
          <w:marRight w:val="0"/>
          <w:marTop w:val="0"/>
          <w:marBottom w:val="0"/>
          <w:divBdr>
            <w:top w:val="none" w:sz="0" w:space="0" w:color="auto"/>
            <w:left w:val="none" w:sz="0" w:space="0" w:color="auto"/>
            <w:bottom w:val="none" w:sz="0" w:space="0" w:color="auto"/>
            <w:right w:val="none" w:sz="0" w:space="0" w:color="auto"/>
          </w:divBdr>
        </w:div>
        <w:div w:id="1664816073">
          <w:marLeft w:val="0"/>
          <w:marRight w:val="0"/>
          <w:marTop w:val="0"/>
          <w:marBottom w:val="0"/>
          <w:divBdr>
            <w:top w:val="none" w:sz="0" w:space="0" w:color="auto"/>
            <w:left w:val="none" w:sz="0" w:space="0" w:color="auto"/>
            <w:bottom w:val="none" w:sz="0" w:space="0" w:color="auto"/>
            <w:right w:val="none" w:sz="0" w:space="0" w:color="auto"/>
          </w:divBdr>
        </w:div>
        <w:div w:id="1782068523">
          <w:marLeft w:val="0"/>
          <w:marRight w:val="0"/>
          <w:marTop w:val="0"/>
          <w:marBottom w:val="0"/>
          <w:divBdr>
            <w:top w:val="none" w:sz="0" w:space="0" w:color="auto"/>
            <w:left w:val="none" w:sz="0" w:space="0" w:color="auto"/>
            <w:bottom w:val="none" w:sz="0" w:space="0" w:color="auto"/>
            <w:right w:val="none" w:sz="0" w:space="0" w:color="auto"/>
          </w:divBdr>
        </w:div>
        <w:div w:id="1788045905">
          <w:marLeft w:val="0"/>
          <w:marRight w:val="0"/>
          <w:marTop w:val="0"/>
          <w:marBottom w:val="0"/>
          <w:divBdr>
            <w:top w:val="none" w:sz="0" w:space="0" w:color="auto"/>
            <w:left w:val="none" w:sz="0" w:space="0" w:color="auto"/>
            <w:bottom w:val="none" w:sz="0" w:space="0" w:color="auto"/>
            <w:right w:val="none" w:sz="0" w:space="0" w:color="auto"/>
          </w:divBdr>
        </w:div>
        <w:div w:id="1946841557">
          <w:marLeft w:val="0"/>
          <w:marRight w:val="0"/>
          <w:marTop w:val="0"/>
          <w:marBottom w:val="0"/>
          <w:divBdr>
            <w:top w:val="none" w:sz="0" w:space="0" w:color="auto"/>
            <w:left w:val="none" w:sz="0" w:space="0" w:color="auto"/>
            <w:bottom w:val="none" w:sz="0" w:space="0" w:color="auto"/>
            <w:right w:val="none" w:sz="0" w:space="0" w:color="auto"/>
          </w:divBdr>
        </w:div>
      </w:divsChild>
    </w:div>
    <w:div w:id="1217084212">
      <w:bodyDiv w:val="1"/>
      <w:marLeft w:val="0"/>
      <w:marRight w:val="0"/>
      <w:marTop w:val="0"/>
      <w:marBottom w:val="0"/>
      <w:divBdr>
        <w:top w:val="none" w:sz="0" w:space="0" w:color="auto"/>
        <w:left w:val="none" w:sz="0" w:space="0" w:color="auto"/>
        <w:bottom w:val="none" w:sz="0" w:space="0" w:color="auto"/>
        <w:right w:val="none" w:sz="0" w:space="0" w:color="auto"/>
      </w:divBdr>
      <w:divsChild>
        <w:div w:id="27921614">
          <w:marLeft w:val="547"/>
          <w:marRight w:val="0"/>
          <w:marTop w:val="0"/>
          <w:marBottom w:val="0"/>
          <w:divBdr>
            <w:top w:val="none" w:sz="0" w:space="0" w:color="auto"/>
            <w:left w:val="none" w:sz="0" w:space="0" w:color="auto"/>
            <w:bottom w:val="none" w:sz="0" w:space="0" w:color="auto"/>
            <w:right w:val="none" w:sz="0" w:space="0" w:color="auto"/>
          </w:divBdr>
        </w:div>
        <w:div w:id="196740683">
          <w:marLeft w:val="1166"/>
          <w:marRight w:val="0"/>
          <w:marTop w:val="0"/>
          <w:marBottom w:val="0"/>
          <w:divBdr>
            <w:top w:val="none" w:sz="0" w:space="0" w:color="auto"/>
            <w:left w:val="none" w:sz="0" w:space="0" w:color="auto"/>
            <w:bottom w:val="none" w:sz="0" w:space="0" w:color="auto"/>
            <w:right w:val="none" w:sz="0" w:space="0" w:color="auto"/>
          </w:divBdr>
        </w:div>
        <w:div w:id="468592454">
          <w:marLeft w:val="547"/>
          <w:marRight w:val="0"/>
          <w:marTop w:val="0"/>
          <w:marBottom w:val="0"/>
          <w:divBdr>
            <w:top w:val="none" w:sz="0" w:space="0" w:color="auto"/>
            <w:left w:val="none" w:sz="0" w:space="0" w:color="auto"/>
            <w:bottom w:val="none" w:sz="0" w:space="0" w:color="auto"/>
            <w:right w:val="none" w:sz="0" w:space="0" w:color="auto"/>
          </w:divBdr>
        </w:div>
        <w:div w:id="1462311239">
          <w:marLeft w:val="547"/>
          <w:marRight w:val="0"/>
          <w:marTop w:val="0"/>
          <w:marBottom w:val="0"/>
          <w:divBdr>
            <w:top w:val="none" w:sz="0" w:space="0" w:color="auto"/>
            <w:left w:val="none" w:sz="0" w:space="0" w:color="auto"/>
            <w:bottom w:val="none" w:sz="0" w:space="0" w:color="auto"/>
            <w:right w:val="none" w:sz="0" w:space="0" w:color="auto"/>
          </w:divBdr>
        </w:div>
        <w:div w:id="1576821950">
          <w:marLeft w:val="1166"/>
          <w:marRight w:val="0"/>
          <w:marTop w:val="0"/>
          <w:marBottom w:val="0"/>
          <w:divBdr>
            <w:top w:val="none" w:sz="0" w:space="0" w:color="auto"/>
            <w:left w:val="none" w:sz="0" w:space="0" w:color="auto"/>
            <w:bottom w:val="none" w:sz="0" w:space="0" w:color="auto"/>
            <w:right w:val="none" w:sz="0" w:space="0" w:color="auto"/>
          </w:divBdr>
        </w:div>
        <w:div w:id="2001501028">
          <w:marLeft w:val="1166"/>
          <w:marRight w:val="0"/>
          <w:marTop w:val="0"/>
          <w:marBottom w:val="0"/>
          <w:divBdr>
            <w:top w:val="none" w:sz="0" w:space="0" w:color="auto"/>
            <w:left w:val="none" w:sz="0" w:space="0" w:color="auto"/>
            <w:bottom w:val="none" w:sz="0" w:space="0" w:color="auto"/>
            <w:right w:val="none" w:sz="0" w:space="0" w:color="auto"/>
          </w:divBdr>
        </w:div>
        <w:div w:id="2009939893">
          <w:marLeft w:val="1166"/>
          <w:marRight w:val="0"/>
          <w:marTop w:val="0"/>
          <w:marBottom w:val="0"/>
          <w:divBdr>
            <w:top w:val="none" w:sz="0" w:space="0" w:color="auto"/>
            <w:left w:val="none" w:sz="0" w:space="0" w:color="auto"/>
            <w:bottom w:val="none" w:sz="0" w:space="0" w:color="auto"/>
            <w:right w:val="none" w:sz="0" w:space="0" w:color="auto"/>
          </w:divBdr>
        </w:div>
      </w:divsChild>
    </w:div>
    <w:div w:id="1220170528">
      <w:bodyDiv w:val="1"/>
      <w:marLeft w:val="0"/>
      <w:marRight w:val="0"/>
      <w:marTop w:val="0"/>
      <w:marBottom w:val="0"/>
      <w:divBdr>
        <w:top w:val="none" w:sz="0" w:space="0" w:color="auto"/>
        <w:left w:val="none" w:sz="0" w:space="0" w:color="auto"/>
        <w:bottom w:val="none" w:sz="0" w:space="0" w:color="auto"/>
        <w:right w:val="none" w:sz="0" w:space="0" w:color="auto"/>
      </w:divBdr>
      <w:divsChild>
        <w:div w:id="712467001">
          <w:marLeft w:val="0"/>
          <w:marRight w:val="0"/>
          <w:marTop w:val="0"/>
          <w:marBottom w:val="0"/>
          <w:divBdr>
            <w:top w:val="none" w:sz="0" w:space="0" w:color="auto"/>
            <w:left w:val="none" w:sz="0" w:space="0" w:color="auto"/>
            <w:bottom w:val="none" w:sz="0" w:space="0" w:color="auto"/>
            <w:right w:val="none" w:sz="0" w:space="0" w:color="auto"/>
          </w:divBdr>
        </w:div>
        <w:div w:id="1775512637">
          <w:marLeft w:val="0"/>
          <w:marRight w:val="0"/>
          <w:marTop w:val="0"/>
          <w:marBottom w:val="0"/>
          <w:divBdr>
            <w:top w:val="none" w:sz="0" w:space="0" w:color="auto"/>
            <w:left w:val="none" w:sz="0" w:space="0" w:color="auto"/>
            <w:bottom w:val="none" w:sz="0" w:space="0" w:color="auto"/>
            <w:right w:val="none" w:sz="0" w:space="0" w:color="auto"/>
          </w:divBdr>
        </w:div>
        <w:div w:id="55519018">
          <w:marLeft w:val="0"/>
          <w:marRight w:val="0"/>
          <w:marTop w:val="0"/>
          <w:marBottom w:val="0"/>
          <w:divBdr>
            <w:top w:val="none" w:sz="0" w:space="0" w:color="auto"/>
            <w:left w:val="none" w:sz="0" w:space="0" w:color="auto"/>
            <w:bottom w:val="none" w:sz="0" w:space="0" w:color="auto"/>
            <w:right w:val="none" w:sz="0" w:space="0" w:color="auto"/>
          </w:divBdr>
        </w:div>
        <w:div w:id="458306939">
          <w:marLeft w:val="0"/>
          <w:marRight w:val="0"/>
          <w:marTop w:val="0"/>
          <w:marBottom w:val="0"/>
          <w:divBdr>
            <w:top w:val="none" w:sz="0" w:space="0" w:color="auto"/>
            <w:left w:val="none" w:sz="0" w:space="0" w:color="auto"/>
            <w:bottom w:val="none" w:sz="0" w:space="0" w:color="auto"/>
            <w:right w:val="none" w:sz="0" w:space="0" w:color="auto"/>
          </w:divBdr>
        </w:div>
        <w:div w:id="1733698760">
          <w:marLeft w:val="0"/>
          <w:marRight w:val="0"/>
          <w:marTop w:val="0"/>
          <w:marBottom w:val="0"/>
          <w:divBdr>
            <w:top w:val="none" w:sz="0" w:space="0" w:color="auto"/>
            <w:left w:val="none" w:sz="0" w:space="0" w:color="auto"/>
            <w:bottom w:val="none" w:sz="0" w:space="0" w:color="auto"/>
            <w:right w:val="none" w:sz="0" w:space="0" w:color="auto"/>
          </w:divBdr>
        </w:div>
        <w:div w:id="1847329431">
          <w:marLeft w:val="0"/>
          <w:marRight w:val="0"/>
          <w:marTop w:val="0"/>
          <w:marBottom w:val="0"/>
          <w:divBdr>
            <w:top w:val="none" w:sz="0" w:space="0" w:color="auto"/>
            <w:left w:val="none" w:sz="0" w:space="0" w:color="auto"/>
            <w:bottom w:val="none" w:sz="0" w:space="0" w:color="auto"/>
            <w:right w:val="none" w:sz="0" w:space="0" w:color="auto"/>
          </w:divBdr>
        </w:div>
        <w:div w:id="443964493">
          <w:marLeft w:val="0"/>
          <w:marRight w:val="0"/>
          <w:marTop w:val="0"/>
          <w:marBottom w:val="0"/>
          <w:divBdr>
            <w:top w:val="none" w:sz="0" w:space="0" w:color="auto"/>
            <w:left w:val="none" w:sz="0" w:space="0" w:color="auto"/>
            <w:bottom w:val="none" w:sz="0" w:space="0" w:color="auto"/>
            <w:right w:val="none" w:sz="0" w:space="0" w:color="auto"/>
          </w:divBdr>
        </w:div>
        <w:div w:id="134224902">
          <w:marLeft w:val="0"/>
          <w:marRight w:val="0"/>
          <w:marTop w:val="0"/>
          <w:marBottom w:val="0"/>
          <w:divBdr>
            <w:top w:val="none" w:sz="0" w:space="0" w:color="auto"/>
            <w:left w:val="none" w:sz="0" w:space="0" w:color="auto"/>
            <w:bottom w:val="none" w:sz="0" w:space="0" w:color="auto"/>
            <w:right w:val="none" w:sz="0" w:space="0" w:color="auto"/>
          </w:divBdr>
        </w:div>
        <w:div w:id="1808929554">
          <w:marLeft w:val="0"/>
          <w:marRight w:val="0"/>
          <w:marTop w:val="0"/>
          <w:marBottom w:val="0"/>
          <w:divBdr>
            <w:top w:val="none" w:sz="0" w:space="0" w:color="auto"/>
            <w:left w:val="none" w:sz="0" w:space="0" w:color="auto"/>
            <w:bottom w:val="none" w:sz="0" w:space="0" w:color="auto"/>
            <w:right w:val="none" w:sz="0" w:space="0" w:color="auto"/>
          </w:divBdr>
        </w:div>
        <w:div w:id="2102600862">
          <w:marLeft w:val="0"/>
          <w:marRight w:val="0"/>
          <w:marTop w:val="0"/>
          <w:marBottom w:val="0"/>
          <w:divBdr>
            <w:top w:val="none" w:sz="0" w:space="0" w:color="auto"/>
            <w:left w:val="none" w:sz="0" w:space="0" w:color="auto"/>
            <w:bottom w:val="none" w:sz="0" w:space="0" w:color="auto"/>
            <w:right w:val="none" w:sz="0" w:space="0" w:color="auto"/>
          </w:divBdr>
        </w:div>
      </w:divsChild>
    </w:div>
    <w:div w:id="1511485233">
      <w:bodyDiv w:val="1"/>
      <w:marLeft w:val="0"/>
      <w:marRight w:val="0"/>
      <w:marTop w:val="0"/>
      <w:marBottom w:val="0"/>
      <w:divBdr>
        <w:top w:val="none" w:sz="0" w:space="0" w:color="auto"/>
        <w:left w:val="none" w:sz="0" w:space="0" w:color="auto"/>
        <w:bottom w:val="none" w:sz="0" w:space="0" w:color="auto"/>
        <w:right w:val="none" w:sz="0" w:space="0" w:color="auto"/>
      </w:divBdr>
    </w:div>
    <w:div w:id="1539394367">
      <w:bodyDiv w:val="1"/>
      <w:marLeft w:val="0"/>
      <w:marRight w:val="0"/>
      <w:marTop w:val="0"/>
      <w:marBottom w:val="0"/>
      <w:divBdr>
        <w:top w:val="none" w:sz="0" w:space="0" w:color="auto"/>
        <w:left w:val="none" w:sz="0" w:space="0" w:color="auto"/>
        <w:bottom w:val="none" w:sz="0" w:space="0" w:color="auto"/>
        <w:right w:val="none" w:sz="0" w:space="0" w:color="auto"/>
      </w:divBdr>
      <w:divsChild>
        <w:div w:id="606235210">
          <w:marLeft w:val="0"/>
          <w:marRight w:val="0"/>
          <w:marTop w:val="0"/>
          <w:marBottom w:val="0"/>
          <w:divBdr>
            <w:top w:val="none" w:sz="0" w:space="0" w:color="auto"/>
            <w:left w:val="none" w:sz="0" w:space="0" w:color="auto"/>
            <w:bottom w:val="none" w:sz="0" w:space="0" w:color="auto"/>
            <w:right w:val="none" w:sz="0" w:space="0" w:color="auto"/>
          </w:divBdr>
          <w:divsChild>
            <w:div w:id="583997442">
              <w:marLeft w:val="0"/>
              <w:marRight w:val="0"/>
              <w:marTop w:val="0"/>
              <w:marBottom w:val="0"/>
              <w:divBdr>
                <w:top w:val="none" w:sz="0" w:space="0" w:color="auto"/>
                <w:left w:val="none" w:sz="0" w:space="0" w:color="auto"/>
                <w:bottom w:val="none" w:sz="0" w:space="0" w:color="auto"/>
                <w:right w:val="none" w:sz="0" w:space="0" w:color="auto"/>
              </w:divBdr>
            </w:div>
          </w:divsChild>
        </w:div>
        <w:div w:id="1550260433">
          <w:marLeft w:val="0"/>
          <w:marRight w:val="0"/>
          <w:marTop w:val="0"/>
          <w:marBottom w:val="0"/>
          <w:divBdr>
            <w:top w:val="none" w:sz="0" w:space="0" w:color="auto"/>
            <w:left w:val="none" w:sz="0" w:space="0" w:color="auto"/>
            <w:bottom w:val="none" w:sz="0" w:space="0" w:color="auto"/>
            <w:right w:val="none" w:sz="0" w:space="0" w:color="auto"/>
          </w:divBdr>
          <w:divsChild>
            <w:div w:id="1391538619">
              <w:marLeft w:val="0"/>
              <w:marRight w:val="0"/>
              <w:marTop w:val="0"/>
              <w:marBottom w:val="0"/>
              <w:divBdr>
                <w:top w:val="none" w:sz="0" w:space="0" w:color="auto"/>
                <w:left w:val="none" w:sz="0" w:space="0" w:color="auto"/>
                <w:bottom w:val="none" w:sz="0" w:space="0" w:color="auto"/>
                <w:right w:val="none" w:sz="0" w:space="0" w:color="auto"/>
              </w:divBdr>
            </w:div>
          </w:divsChild>
        </w:div>
        <w:div w:id="659121487">
          <w:marLeft w:val="0"/>
          <w:marRight w:val="0"/>
          <w:marTop w:val="0"/>
          <w:marBottom w:val="0"/>
          <w:divBdr>
            <w:top w:val="none" w:sz="0" w:space="0" w:color="auto"/>
            <w:left w:val="none" w:sz="0" w:space="0" w:color="auto"/>
            <w:bottom w:val="none" w:sz="0" w:space="0" w:color="auto"/>
            <w:right w:val="none" w:sz="0" w:space="0" w:color="auto"/>
          </w:divBdr>
          <w:divsChild>
            <w:div w:id="313032097">
              <w:marLeft w:val="0"/>
              <w:marRight w:val="0"/>
              <w:marTop w:val="0"/>
              <w:marBottom w:val="0"/>
              <w:divBdr>
                <w:top w:val="none" w:sz="0" w:space="0" w:color="auto"/>
                <w:left w:val="none" w:sz="0" w:space="0" w:color="auto"/>
                <w:bottom w:val="none" w:sz="0" w:space="0" w:color="auto"/>
                <w:right w:val="none" w:sz="0" w:space="0" w:color="auto"/>
              </w:divBdr>
            </w:div>
          </w:divsChild>
        </w:div>
        <w:div w:id="1316760617">
          <w:marLeft w:val="0"/>
          <w:marRight w:val="0"/>
          <w:marTop w:val="0"/>
          <w:marBottom w:val="0"/>
          <w:divBdr>
            <w:top w:val="none" w:sz="0" w:space="0" w:color="auto"/>
            <w:left w:val="none" w:sz="0" w:space="0" w:color="auto"/>
            <w:bottom w:val="none" w:sz="0" w:space="0" w:color="auto"/>
            <w:right w:val="none" w:sz="0" w:space="0" w:color="auto"/>
          </w:divBdr>
          <w:divsChild>
            <w:div w:id="831144656">
              <w:marLeft w:val="0"/>
              <w:marRight w:val="0"/>
              <w:marTop w:val="0"/>
              <w:marBottom w:val="0"/>
              <w:divBdr>
                <w:top w:val="none" w:sz="0" w:space="0" w:color="auto"/>
                <w:left w:val="none" w:sz="0" w:space="0" w:color="auto"/>
                <w:bottom w:val="none" w:sz="0" w:space="0" w:color="auto"/>
                <w:right w:val="none" w:sz="0" w:space="0" w:color="auto"/>
              </w:divBdr>
            </w:div>
          </w:divsChild>
        </w:div>
        <w:div w:id="1640182688">
          <w:marLeft w:val="0"/>
          <w:marRight w:val="0"/>
          <w:marTop w:val="0"/>
          <w:marBottom w:val="0"/>
          <w:divBdr>
            <w:top w:val="none" w:sz="0" w:space="0" w:color="auto"/>
            <w:left w:val="none" w:sz="0" w:space="0" w:color="auto"/>
            <w:bottom w:val="none" w:sz="0" w:space="0" w:color="auto"/>
            <w:right w:val="none" w:sz="0" w:space="0" w:color="auto"/>
          </w:divBdr>
          <w:divsChild>
            <w:div w:id="1016033604">
              <w:marLeft w:val="0"/>
              <w:marRight w:val="0"/>
              <w:marTop w:val="0"/>
              <w:marBottom w:val="0"/>
              <w:divBdr>
                <w:top w:val="none" w:sz="0" w:space="0" w:color="auto"/>
                <w:left w:val="none" w:sz="0" w:space="0" w:color="auto"/>
                <w:bottom w:val="none" w:sz="0" w:space="0" w:color="auto"/>
                <w:right w:val="none" w:sz="0" w:space="0" w:color="auto"/>
              </w:divBdr>
            </w:div>
          </w:divsChild>
        </w:div>
        <w:div w:id="244537474">
          <w:marLeft w:val="0"/>
          <w:marRight w:val="0"/>
          <w:marTop w:val="0"/>
          <w:marBottom w:val="0"/>
          <w:divBdr>
            <w:top w:val="none" w:sz="0" w:space="0" w:color="auto"/>
            <w:left w:val="none" w:sz="0" w:space="0" w:color="auto"/>
            <w:bottom w:val="none" w:sz="0" w:space="0" w:color="auto"/>
            <w:right w:val="none" w:sz="0" w:space="0" w:color="auto"/>
          </w:divBdr>
          <w:divsChild>
            <w:div w:id="170605816">
              <w:marLeft w:val="0"/>
              <w:marRight w:val="0"/>
              <w:marTop w:val="0"/>
              <w:marBottom w:val="0"/>
              <w:divBdr>
                <w:top w:val="none" w:sz="0" w:space="0" w:color="auto"/>
                <w:left w:val="none" w:sz="0" w:space="0" w:color="auto"/>
                <w:bottom w:val="none" w:sz="0" w:space="0" w:color="auto"/>
                <w:right w:val="none" w:sz="0" w:space="0" w:color="auto"/>
              </w:divBdr>
            </w:div>
          </w:divsChild>
        </w:div>
        <w:div w:id="137186232">
          <w:marLeft w:val="0"/>
          <w:marRight w:val="0"/>
          <w:marTop w:val="0"/>
          <w:marBottom w:val="0"/>
          <w:divBdr>
            <w:top w:val="none" w:sz="0" w:space="0" w:color="auto"/>
            <w:left w:val="none" w:sz="0" w:space="0" w:color="auto"/>
            <w:bottom w:val="none" w:sz="0" w:space="0" w:color="auto"/>
            <w:right w:val="none" w:sz="0" w:space="0" w:color="auto"/>
          </w:divBdr>
          <w:divsChild>
            <w:div w:id="79063381">
              <w:marLeft w:val="0"/>
              <w:marRight w:val="0"/>
              <w:marTop w:val="0"/>
              <w:marBottom w:val="0"/>
              <w:divBdr>
                <w:top w:val="none" w:sz="0" w:space="0" w:color="auto"/>
                <w:left w:val="none" w:sz="0" w:space="0" w:color="auto"/>
                <w:bottom w:val="none" w:sz="0" w:space="0" w:color="auto"/>
                <w:right w:val="none" w:sz="0" w:space="0" w:color="auto"/>
              </w:divBdr>
            </w:div>
          </w:divsChild>
        </w:div>
        <w:div w:id="1969506566">
          <w:marLeft w:val="0"/>
          <w:marRight w:val="0"/>
          <w:marTop w:val="0"/>
          <w:marBottom w:val="0"/>
          <w:divBdr>
            <w:top w:val="none" w:sz="0" w:space="0" w:color="auto"/>
            <w:left w:val="none" w:sz="0" w:space="0" w:color="auto"/>
            <w:bottom w:val="none" w:sz="0" w:space="0" w:color="auto"/>
            <w:right w:val="none" w:sz="0" w:space="0" w:color="auto"/>
          </w:divBdr>
          <w:divsChild>
            <w:div w:id="2073383634">
              <w:marLeft w:val="0"/>
              <w:marRight w:val="0"/>
              <w:marTop w:val="0"/>
              <w:marBottom w:val="0"/>
              <w:divBdr>
                <w:top w:val="none" w:sz="0" w:space="0" w:color="auto"/>
                <w:left w:val="none" w:sz="0" w:space="0" w:color="auto"/>
                <w:bottom w:val="none" w:sz="0" w:space="0" w:color="auto"/>
                <w:right w:val="none" w:sz="0" w:space="0" w:color="auto"/>
              </w:divBdr>
            </w:div>
          </w:divsChild>
        </w:div>
        <w:div w:id="1567299171">
          <w:marLeft w:val="0"/>
          <w:marRight w:val="0"/>
          <w:marTop w:val="0"/>
          <w:marBottom w:val="0"/>
          <w:divBdr>
            <w:top w:val="none" w:sz="0" w:space="0" w:color="auto"/>
            <w:left w:val="none" w:sz="0" w:space="0" w:color="auto"/>
            <w:bottom w:val="none" w:sz="0" w:space="0" w:color="auto"/>
            <w:right w:val="none" w:sz="0" w:space="0" w:color="auto"/>
          </w:divBdr>
          <w:divsChild>
            <w:div w:id="246814040">
              <w:marLeft w:val="0"/>
              <w:marRight w:val="0"/>
              <w:marTop w:val="0"/>
              <w:marBottom w:val="0"/>
              <w:divBdr>
                <w:top w:val="none" w:sz="0" w:space="0" w:color="auto"/>
                <w:left w:val="none" w:sz="0" w:space="0" w:color="auto"/>
                <w:bottom w:val="none" w:sz="0" w:space="0" w:color="auto"/>
                <w:right w:val="none" w:sz="0" w:space="0" w:color="auto"/>
              </w:divBdr>
            </w:div>
          </w:divsChild>
        </w:div>
        <w:div w:id="1679115123">
          <w:marLeft w:val="0"/>
          <w:marRight w:val="0"/>
          <w:marTop w:val="0"/>
          <w:marBottom w:val="0"/>
          <w:divBdr>
            <w:top w:val="none" w:sz="0" w:space="0" w:color="auto"/>
            <w:left w:val="none" w:sz="0" w:space="0" w:color="auto"/>
            <w:bottom w:val="none" w:sz="0" w:space="0" w:color="auto"/>
            <w:right w:val="none" w:sz="0" w:space="0" w:color="auto"/>
          </w:divBdr>
          <w:divsChild>
            <w:div w:id="1713073259">
              <w:marLeft w:val="0"/>
              <w:marRight w:val="0"/>
              <w:marTop w:val="0"/>
              <w:marBottom w:val="0"/>
              <w:divBdr>
                <w:top w:val="none" w:sz="0" w:space="0" w:color="auto"/>
                <w:left w:val="none" w:sz="0" w:space="0" w:color="auto"/>
                <w:bottom w:val="none" w:sz="0" w:space="0" w:color="auto"/>
                <w:right w:val="none" w:sz="0" w:space="0" w:color="auto"/>
              </w:divBdr>
            </w:div>
          </w:divsChild>
        </w:div>
        <w:div w:id="1870488792">
          <w:marLeft w:val="0"/>
          <w:marRight w:val="0"/>
          <w:marTop w:val="0"/>
          <w:marBottom w:val="0"/>
          <w:divBdr>
            <w:top w:val="none" w:sz="0" w:space="0" w:color="auto"/>
            <w:left w:val="none" w:sz="0" w:space="0" w:color="auto"/>
            <w:bottom w:val="none" w:sz="0" w:space="0" w:color="auto"/>
            <w:right w:val="none" w:sz="0" w:space="0" w:color="auto"/>
          </w:divBdr>
          <w:divsChild>
            <w:div w:id="816452582">
              <w:marLeft w:val="0"/>
              <w:marRight w:val="0"/>
              <w:marTop w:val="0"/>
              <w:marBottom w:val="0"/>
              <w:divBdr>
                <w:top w:val="none" w:sz="0" w:space="0" w:color="auto"/>
                <w:left w:val="none" w:sz="0" w:space="0" w:color="auto"/>
                <w:bottom w:val="none" w:sz="0" w:space="0" w:color="auto"/>
                <w:right w:val="none" w:sz="0" w:space="0" w:color="auto"/>
              </w:divBdr>
            </w:div>
          </w:divsChild>
        </w:div>
        <w:div w:id="684286643">
          <w:marLeft w:val="0"/>
          <w:marRight w:val="0"/>
          <w:marTop w:val="0"/>
          <w:marBottom w:val="0"/>
          <w:divBdr>
            <w:top w:val="none" w:sz="0" w:space="0" w:color="auto"/>
            <w:left w:val="none" w:sz="0" w:space="0" w:color="auto"/>
            <w:bottom w:val="none" w:sz="0" w:space="0" w:color="auto"/>
            <w:right w:val="none" w:sz="0" w:space="0" w:color="auto"/>
          </w:divBdr>
          <w:divsChild>
            <w:div w:id="1232348984">
              <w:marLeft w:val="0"/>
              <w:marRight w:val="0"/>
              <w:marTop w:val="0"/>
              <w:marBottom w:val="0"/>
              <w:divBdr>
                <w:top w:val="none" w:sz="0" w:space="0" w:color="auto"/>
                <w:left w:val="none" w:sz="0" w:space="0" w:color="auto"/>
                <w:bottom w:val="none" w:sz="0" w:space="0" w:color="auto"/>
                <w:right w:val="none" w:sz="0" w:space="0" w:color="auto"/>
              </w:divBdr>
            </w:div>
          </w:divsChild>
        </w:div>
        <w:div w:id="1342583487">
          <w:marLeft w:val="0"/>
          <w:marRight w:val="0"/>
          <w:marTop w:val="0"/>
          <w:marBottom w:val="0"/>
          <w:divBdr>
            <w:top w:val="none" w:sz="0" w:space="0" w:color="auto"/>
            <w:left w:val="none" w:sz="0" w:space="0" w:color="auto"/>
            <w:bottom w:val="none" w:sz="0" w:space="0" w:color="auto"/>
            <w:right w:val="none" w:sz="0" w:space="0" w:color="auto"/>
          </w:divBdr>
          <w:divsChild>
            <w:div w:id="299577102">
              <w:marLeft w:val="0"/>
              <w:marRight w:val="0"/>
              <w:marTop w:val="0"/>
              <w:marBottom w:val="0"/>
              <w:divBdr>
                <w:top w:val="none" w:sz="0" w:space="0" w:color="auto"/>
                <w:left w:val="none" w:sz="0" w:space="0" w:color="auto"/>
                <w:bottom w:val="none" w:sz="0" w:space="0" w:color="auto"/>
                <w:right w:val="none" w:sz="0" w:space="0" w:color="auto"/>
              </w:divBdr>
            </w:div>
          </w:divsChild>
        </w:div>
        <w:div w:id="1966083123">
          <w:marLeft w:val="0"/>
          <w:marRight w:val="0"/>
          <w:marTop w:val="0"/>
          <w:marBottom w:val="0"/>
          <w:divBdr>
            <w:top w:val="none" w:sz="0" w:space="0" w:color="auto"/>
            <w:left w:val="none" w:sz="0" w:space="0" w:color="auto"/>
            <w:bottom w:val="none" w:sz="0" w:space="0" w:color="auto"/>
            <w:right w:val="none" w:sz="0" w:space="0" w:color="auto"/>
          </w:divBdr>
          <w:divsChild>
            <w:div w:id="1662856705">
              <w:marLeft w:val="0"/>
              <w:marRight w:val="0"/>
              <w:marTop w:val="0"/>
              <w:marBottom w:val="0"/>
              <w:divBdr>
                <w:top w:val="none" w:sz="0" w:space="0" w:color="auto"/>
                <w:left w:val="none" w:sz="0" w:space="0" w:color="auto"/>
                <w:bottom w:val="none" w:sz="0" w:space="0" w:color="auto"/>
                <w:right w:val="none" w:sz="0" w:space="0" w:color="auto"/>
              </w:divBdr>
            </w:div>
          </w:divsChild>
        </w:div>
        <w:div w:id="2020887624">
          <w:marLeft w:val="0"/>
          <w:marRight w:val="0"/>
          <w:marTop w:val="0"/>
          <w:marBottom w:val="0"/>
          <w:divBdr>
            <w:top w:val="none" w:sz="0" w:space="0" w:color="auto"/>
            <w:left w:val="none" w:sz="0" w:space="0" w:color="auto"/>
            <w:bottom w:val="none" w:sz="0" w:space="0" w:color="auto"/>
            <w:right w:val="none" w:sz="0" w:space="0" w:color="auto"/>
          </w:divBdr>
          <w:divsChild>
            <w:div w:id="210925106">
              <w:marLeft w:val="0"/>
              <w:marRight w:val="0"/>
              <w:marTop w:val="0"/>
              <w:marBottom w:val="0"/>
              <w:divBdr>
                <w:top w:val="none" w:sz="0" w:space="0" w:color="auto"/>
                <w:left w:val="none" w:sz="0" w:space="0" w:color="auto"/>
                <w:bottom w:val="none" w:sz="0" w:space="0" w:color="auto"/>
                <w:right w:val="none" w:sz="0" w:space="0" w:color="auto"/>
              </w:divBdr>
            </w:div>
          </w:divsChild>
        </w:div>
        <w:div w:id="1568413150">
          <w:marLeft w:val="0"/>
          <w:marRight w:val="0"/>
          <w:marTop w:val="0"/>
          <w:marBottom w:val="0"/>
          <w:divBdr>
            <w:top w:val="none" w:sz="0" w:space="0" w:color="auto"/>
            <w:left w:val="none" w:sz="0" w:space="0" w:color="auto"/>
            <w:bottom w:val="none" w:sz="0" w:space="0" w:color="auto"/>
            <w:right w:val="none" w:sz="0" w:space="0" w:color="auto"/>
          </w:divBdr>
          <w:divsChild>
            <w:div w:id="177350377">
              <w:marLeft w:val="0"/>
              <w:marRight w:val="0"/>
              <w:marTop w:val="0"/>
              <w:marBottom w:val="0"/>
              <w:divBdr>
                <w:top w:val="none" w:sz="0" w:space="0" w:color="auto"/>
                <w:left w:val="none" w:sz="0" w:space="0" w:color="auto"/>
                <w:bottom w:val="none" w:sz="0" w:space="0" w:color="auto"/>
                <w:right w:val="none" w:sz="0" w:space="0" w:color="auto"/>
              </w:divBdr>
            </w:div>
          </w:divsChild>
        </w:div>
        <w:div w:id="1991207468">
          <w:marLeft w:val="0"/>
          <w:marRight w:val="0"/>
          <w:marTop w:val="0"/>
          <w:marBottom w:val="0"/>
          <w:divBdr>
            <w:top w:val="none" w:sz="0" w:space="0" w:color="auto"/>
            <w:left w:val="none" w:sz="0" w:space="0" w:color="auto"/>
            <w:bottom w:val="none" w:sz="0" w:space="0" w:color="auto"/>
            <w:right w:val="none" w:sz="0" w:space="0" w:color="auto"/>
          </w:divBdr>
          <w:divsChild>
            <w:div w:id="2142572725">
              <w:marLeft w:val="0"/>
              <w:marRight w:val="0"/>
              <w:marTop w:val="0"/>
              <w:marBottom w:val="0"/>
              <w:divBdr>
                <w:top w:val="none" w:sz="0" w:space="0" w:color="auto"/>
                <w:left w:val="none" w:sz="0" w:space="0" w:color="auto"/>
                <w:bottom w:val="none" w:sz="0" w:space="0" w:color="auto"/>
                <w:right w:val="none" w:sz="0" w:space="0" w:color="auto"/>
              </w:divBdr>
            </w:div>
          </w:divsChild>
        </w:div>
        <w:div w:id="1268730689">
          <w:marLeft w:val="0"/>
          <w:marRight w:val="0"/>
          <w:marTop w:val="0"/>
          <w:marBottom w:val="0"/>
          <w:divBdr>
            <w:top w:val="none" w:sz="0" w:space="0" w:color="auto"/>
            <w:left w:val="none" w:sz="0" w:space="0" w:color="auto"/>
            <w:bottom w:val="none" w:sz="0" w:space="0" w:color="auto"/>
            <w:right w:val="none" w:sz="0" w:space="0" w:color="auto"/>
          </w:divBdr>
          <w:divsChild>
            <w:div w:id="1028526013">
              <w:marLeft w:val="0"/>
              <w:marRight w:val="0"/>
              <w:marTop w:val="0"/>
              <w:marBottom w:val="0"/>
              <w:divBdr>
                <w:top w:val="none" w:sz="0" w:space="0" w:color="auto"/>
                <w:left w:val="none" w:sz="0" w:space="0" w:color="auto"/>
                <w:bottom w:val="none" w:sz="0" w:space="0" w:color="auto"/>
                <w:right w:val="none" w:sz="0" w:space="0" w:color="auto"/>
              </w:divBdr>
            </w:div>
          </w:divsChild>
        </w:div>
        <w:div w:id="856889292">
          <w:marLeft w:val="0"/>
          <w:marRight w:val="0"/>
          <w:marTop w:val="0"/>
          <w:marBottom w:val="0"/>
          <w:divBdr>
            <w:top w:val="none" w:sz="0" w:space="0" w:color="auto"/>
            <w:left w:val="none" w:sz="0" w:space="0" w:color="auto"/>
            <w:bottom w:val="none" w:sz="0" w:space="0" w:color="auto"/>
            <w:right w:val="none" w:sz="0" w:space="0" w:color="auto"/>
          </w:divBdr>
          <w:divsChild>
            <w:div w:id="195584508">
              <w:marLeft w:val="0"/>
              <w:marRight w:val="0"/>
              <w:marTop w:val="0"/>
              <w:marBottom w:val="0"/>
              <w:divBdr>
                <w:top w:val="none" w:sz="0" w:space="0" w:color="auto"/>
                <w:left w:val="none" w:sz="0" w:space="0" w:color="auto"/>
                <w:bottom w:val="none" w:sz="0" w:space="0" w:color="auto"/>
                <w:right w:val="none" w:sz="0" w:space="0" w:color="auto"/>
              </w:divBdr>
            </w:div>
          </w:divsChild>
        </w:div>
        <w:div w:id="880943328">
          <w:marLeft w:val="0"/>
          <w:marRight w:val="0"/>
          <w:marTop w:val="0"/>
          <w:marBottom w:val="0"/>
          <w:divBdr>
            <w:top w:val="none" w:sz="0" w:space="0" w:color="auto"/>
            <w:left w:val="none" w:sz="0" w:space="0" w:color="auto"/>
            <w:bottom w:val="none" w:sz="0" w:space="0" w:color="auto"/>
            <w:right w:val="none" w:sz="0" w:space="0" w:color="auto"/>
          </w:divBdr>
          <w:divsChild>
            <w:div w:id="18553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71922">
      <w:bodyDiv w:val="1"/>
      <w:marLeft w:val="0"/>
      <w:marRight w:val="0"/>
      <w:marTop w:val="0"/>
      <w:marBottom w:val="0"/>
      <w:divBdr>
        <w:top w:val="none" w:sz="0" w:space="0" w:color="auto"/>
        <w:left w:val="none" w:sz="0" w:space="0" w:color="auto"/>
        <w:bottom w:val="none" w:sz="0" w:space="0" w:color="auto"/>
        <w:right w:val="none" w:sz="0" w:space="0" w:color="auto"/>
      </w:divBdr>
      <w:divsChild>
        <w:div w:id="1900365404">
          <w:marLeft w:val="480"/>
          <w:marRight w:val="0"/>
          <w:marTop w:val="0"/>
          <w:marBottom w:val="0"/>
          <w:divBdr>
            <w:top w:val="none" w:sz="0" w:space="0" w:color="auto"/>
            <w:left w:val="none" w:sz="0" w:space="0" w:color="auto"/>
            <w:bottom w:val="none" w:sz="0" w:space="0" w:color="auto"/>
            <w:right w:val="none" w:sz="0" w:space="0" w:color="auto"/>
          </w:divBdr>
          <w:divsChild>
            <w:div w:id="5424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0151">
      <w:bodyDiv w:val="1"/>
      <w:marLeft w:val="0"/>
      <w:marRight w:val="0"/>
      <w:marTop w:val="0"/>
      <w:marBottom w:val="0"/>
      <w:divBdr>
        <w:top w:val="none" w:sz="0" w:space="0" w:color="auto"/>
        <w:left w:val="none" w:sz="0" w:space="0" w:color="auto"/>
        <w:bottom w:val="none" w:sz="0" w:space="0" w:color="auto"/>
        <w:right w:val="none" w:sz="0" w:space="0" w:color="auto"/>
      </w:divBdr>
      <w:divsChild>
        <w:div w:id="187136652">
          <w:marLeft w:val="0"/>
          <w:marRight w:val="0"/>
          <w:marTop w:val="0"/>
          <w:marBottom w:val="0"/>
          <w:divBdr>
            <w:top w:val="none" w:sz="0" w:space="0" w:color="auto"/>
            <w:left w:val="none" w:sz="0" w:space="0" w:color="auto"/>
            <w:bottom w:val="none" w:sz="0" w:space="0" w:color="auto"/>
            <w:right w:val="none" w:sz="0" w:space="0" w:color="auto"/>
          </w:divBdr>
        </w:div>
        <w:div w:id="350306761">
          <w:marLeft w:val="0"/>
          <w:marRight w:val="0"/>
          <w:marTop w:val="0"/>
          <w:marBottom w:val="0"/>
          <w:divBdr>
            <w:top w:val="none" w:sz="0" w:space="0" w:color="auto"/>
            <w:left w:val="none" w:sz="0" w:space="0" w:color="auto"/>
            <w:bottom w:val="none" w:sz="0" w:space="0" w:color="auto"/>
            <w:right w:val="none" w:sz="0" w:space="0" w:color="auto"/>
          </w:divBdr>
        </w:div>
        <w:div w:id="398477889">
          <w:marLeft w:val="0"/>
          <w:marRight w:val="0"/>
          <w:marTop w:val="0"/>
          <w:marBottom w:val="0"/>
          <w:divBdr>
            <w:top w:val="none" w:sz="0" w:space="0" w:color="auto"/>
            <w:left w:val="none" w:sz="0" w:space="0" w:color="auto"/>
            <w:bottom w:val="none" w:sz="0" w:space="0" w:color="auto"/>
            <w:right w:val="none" w:sz="0" w:space="0" w:color="auto"/>
          </w:divBdr>
        </w:div>
        <w:div w:id="423958428">
          <w:marLeft w:val="0"/>
          <w:marRight w:val="0"/>
          <w:marTop w:val="0"/>
          <w:marBottom w:val="0"/>
          <w:divBdr>
            <w:top w:val="none" w:sz="0" w:space="0" w:color="auto"/>
            <w:left w:val="none" w:sz="0" w:space="0" w:color="auto"/>
            <w:bottom w:val="none" w:sz="0" w:space="0" w:color="auto"/>
            <w:right w:val="none" w:sz="0" w:space="0" w:color="auto"/>
          </w:divBdr>
        </w:div>
        <w:div w:id="588196291">
          <w:marLeft w:val="0"/>
          <w:marRight w:val="0"/>
          <w:marTop w:val="0"/>
          <w:marBottom w:val="0"/>
          <w:divBdr>
            <w:top w:val="none" w:sz="0" w:space="0" w:color="auto"/>
            <w:left w:val="none" w:sz="0" w:space="0" w:color="auto"/>
            <w:bottom w:val="none" w:sz="0" w:space="0" w:color="auto"/>
            <w:right w:val="none" w:sz="0" w:space="0" w:color="auto"/>
          </w:divBdr>
        </w:div>
        <w:div w:id="633872968">
          <w:marLeft w:val="0"/>
          <w:marRight w:val="0"/>
          <w:marTop w:val="0"/>
          <w:marBottom w:val="0"/>
          <w:divBdr>
            <w:top w:val="none" w:sz="0" w:space="0" w:color="auto"/>
            <w:left w:val="none" w:sz="0" w:space="0" w:color="auto"/>
            <w:bottom w:val="none" w:sz="0" w:space="0" w:color="auto"/>
            <w:right w:val="none" w:sz="0" w:space="0" w:color="auto"/>
          </w:divBdr>
        </w:div>
        <w:div w:id="810900463">
          <w:marLeft w:val="0"/>
          <w:marRight w:val="0"/>
          <w:marTop w:val="0"/>
          <w:marBottom w:val="0"/>
          <w:divBdr>
            <w:top w:val="none" w:sz="0" w:space="0" w:color="auto"/>
            <w:left w:val="none" w:sz="0" w:space="0" w:color="auto"/>
            <w:bottom w:val="none" w:sz="0" w:space="0" w:color="auto"/>
            <w:right w:val="none" w:sz="0" w:space="0" w:color="auto"/>
          </w:divBdr>
        </w:div>
        <w:div w:id="823089830">
          <w:marLeft w:val="0"/>
          <w:marRight w:val="0"/>
          <w:marTop w:val="0"/>
          <w:marBottom w:val="0"/>
          <w:divBdr>
            <w:top w:val="none" w:sz="0" w:space="0" w:color="auto"/>
            <w:left w:val="none" w:sz="0" w:space="0" w:color="auto"/>
            <w:bottom w:val="none" w:sz="0" w:space="0" w:color="auto"/>
            <w:right w:val="none" w:sz="0" w:space="0" w:color="auto"/>
          </w:divBdr>
        </w:div>
        <w:div w:id="925459262">
          <w:marLeft w:val="0"/>
          <w:marRight w:val="0"/>
          <w:marTop w:val="0"/>
          <w:marBottom w:val="0"/>
          <w:divBdr>
            <w:top w:val="none" w:sz="0" w:space="0" w:color="auto"/>
            <w:left w:val="none" w:sz="0" w:space="0" w:color="auto"/>
            <w:bottom w:val="none" w:sz="0" w:space="0" w:color="auto"/>
            <w:right w:val="none" w:sz="0" w:space="0" w:color="auto"/>
          </w:divBdr>
        </w:div>
        <w:div w:id="949362359">
          <w:marLeft w:val="0"/>
          <w:marRight w:val="0"/>
          <w:marTop w:val="0"/>
          <w:marBottom w:val="0"/>
          <w:divBdr>
            <w:top w:val="none" w:sz="0" w:space="0" w:color="auto"/>
            <w:left w:val="none" w:sz="0" w:space="0" w:color="auto"/>
            <w:bottom w:val="none" w:sz="0" w:space="0" w:color="auto"/>
            <w:right w:val="none" w:sz="0" w:space="0" w:color="auto"/>
          </w:divBdr>
        </w:div>
        <w:div w:id="955717255">
          <w:marLeft w:val="0"/>
          <w:marRight w:val="0"/>
          <w:marTop w:val="0"/>
          <w:marBottom w:val="0"/>
          <w:divBdr>
            <w:top w:val="none" w:sz="0" w:space="0" w:color="auto"/>
            <w:left w:val="none" w:sz="0" w:space="0" w:color="auto"/>
            <w:bottom w:val="none" w:sz="0" w:space="0" w:color="auto"/>
            <w:right w:val="none" w:sz="0" w:space="0" w:color="auto"/>
          </w:divBdr>
        </w:div>
        <w:div w:id="970407015">
          <w:marLeft w:val="0"/>
          <w:marRight w:val="0"/>
          <w:marTop w:val="0"/>
          <w:marBottom w:val="0"/>
          <w:divBdr>
            <w:top w:val="none" w:sz="0" w:space="0" w:color="auto"/>
            <w:left w:val="none" w:sz="0" w:space="0" w:color="auto"/>
            <w:bottom w:val="none" w:sz="0" w:space="0" w:color="auto"/>
            <w:right w:val="none" w:sz="0" w:space="0" w:color="auto"/>
          </w:divBdr>
        </w:div>
        <w:div w:id="1038507647">
          <w:marLeft w:val="0"/>
          <w:marRight w:val="0"/>
          <w:marTop w:val="0"/>
          <w:marBottom w:val="0"/>
          <w:divBdr>
            <w:top w:val="none" w:sz="0" w:space="0" w:color="auto"/>
            <w:left w:val="none" w:sz="0" w:space="0" w:color="auto"/>
            <w:bottom w:val="none" w:sz="0" w:space="0" w:color="auto"/>
            <w:right w:val="none" w:sz="0" w:space="0" w:color="auto"/>
          </w:divBdr>
        </w:div>
        <w:div w:id="1078744440">
          <w:marLeft w:val="0"/>
          <w:marRight w:val="0"/>
          <w:marTop w:val="0"/>
          <w:marBottom w:val="0"/>
          <w:divBdr>
            <w:top w:val="none" w:sz="0" w:space="0" w:color="auto"/>
            <w:left w:val="none" w:sz="0" w:space="0" w:color="auto"/>
            <w:bottom w:val="none" w:sz="0" w:space="0" w:color="auto"/>
            <w:right w:val="none" w:sz="0" w:space="0" w:color="auto"/>
          </w:divBdr>
        </w:div>
        <w:div w:id="1136874993">
          <w:marLeft w:val="0"/>
          <w:marRight w:val="0"/>
          <w:marTop w:val="0"/>
          <w:marBottom w:val="0"/>
          <w:divBdr>
            <w:top w:val="none" w:sz="0" w:space="0" w:color="auto"/>
            <w:left w:val="none" w:sz="0" w:space="0" w:color="auto"/>
            <w:bottom w:val="none" w:sz="0" w:space="0" w:color="auto"/>
            <w:right w:val="none" w:sz="0" w:space="0" w:color="auto"/>
          </w:divBdr>
        </w:div>
        <w:div w:id="1163469060">
          <w:marLeft w:val="0"/>
          <w:marRight w:val="0"/>
          <w:marTop w:val="0"/>
          <w:marBottom w:val="0"/>
          <w:divBdr>
            <w:top w:val="none" w:sz="0" w:space="0" w:color="auto"/>
            <w:left w:val="none" w:sz="0" w:space="0" w:color="auto"/>
            <w:bottom w:val="none" w:sz="0" w:space="0" w:color="auto"/>
            <w:right w:val="none" w:sz="0" w:space="0" w:color="auto"/>
          </w:divBdr>
        </w:div>
        <w:div w:id="1340498652">
          <w:marLeft w:val="0"/>
          <w:marRight w:val="0"/>
          <w:marTop w:val="0"/>
          <w:marBottom w:val="0"/>
          <w:divBdr>
            <w:top w:val="none" w:sz="0" w:space="0" w:color="auto"/>
            <w:left w:val="none" w:sz="0" w:space="0" w:color="auto"/>
            <w:bottom w:val="none" w:sz="0" w:space="0" w:color="auto"/>
            <w:right w:val="none" w:sz="0" w:space="0" w:color="auto"/>
          </w:divBdr>
        </w:div>
        <w:div w:id="1365906496">
          <w:marLeft w:val="0"/>
          <w:marRight w:val="0"/>
          <w:marTop w:val="0"/>
          <w:marBottom w:val="0"/>
          <w:divBdr>
            <w:top w:val="none" w:sz="0" w:space="0" w:color="auto"/>
            <w:left w:val="none" w:sz="0" w:space="0" w:color="auto"/>
            <w:bottom w:val="none" w:sz="0" w:space="0" w:color="auto"/>
            <w:right w:val="none" w:sz="0" w:space="0" w:color="auto"/>
          </w:divBdr>
        </w:div>
        <w:div w:id="1431927839">
          <w:marLeft w:val="0"/>
          <w:marRight w:val="0"/>
          <w:marTop w:val="0"/>
          <w:marBottom w:val="0"/>
          <w:divBdr>
            <w:top w:val="none" w:sz="0" w:space="0" w:color="auto"/>
            <w:left w:val="none" w:sz="0" w:space="0" w:color="auto"/>
            <w:bottom w:val="none" w:sz="0" w:space="0" w:color="auto"/>
            <w:right w:val="none" w:sz="0" w:space="0" w:color="auto"/>
          </w:divBdr>
        </w:div>
        <w:div w:id="1433428283">
          <w:marLeft w:val="0"/>
          <w:marRight w:val="0"/>
          <w:marTop w:val="0"/>
          <w:marBottom w:val="0"/>
          <w:divBdr>
            <w:top w:val="none" w:sz="0" w:space="0" w:color="auto"/>
            <w:left w:val="none" w:sz="0" w:space="0" w:color="auto"/>
            <w:bottom w:val="none" w:sz="0" w:space="0" w:color="auto"/>
            <w:right w:val="none" w:sz="0" w:space="0" w:color="auto"/>
          </w:divBdr>
        </w:div>
        <w:div w:id="1538153296">
          <w:marLeft w:val="0"/>
          <w:marRight w:val="0"/>
          <w:marTop w:val="0"/>
          <w:marBottom w:val="0"/>
          <w:divBdr>
            <w:top w:val="none" w:sz="0" w:space="0" w:color="auto"/>
            <w:left w:val="none" w:sz="0" w:space="0" w:color="auto"/>
            <w:bottom w:val="none" w:sz="0" w:space="0" w:color="auto"/>
            <w:right w:val="none" w:sz="0" w:space="0" w:color="auto"/>
          </w:divBdr>
        </w:div>
        <w:div w:id="1549417862">
          <w:marLeft w:val="0"/>
          <w:marRight w:val="0"/>
          <w:marTop w:val="0"/>
          <w:marBottom w:val="0"/>
          <w:divBdr>
            <w:top w:val="none" w:sz="0" w:space="0" w:color="auto"/>
            <w:left w:val="none" w:sz="0" w:space="0" w:color="auto"/>
            <w:bottom w:val="none" w:sz="0" w:space="0" w:color="auto"/>
            <w:right w:val="none" w:sz="0" w:space="0" w:color="auto"/>
          </w:divBdr>
        </w:div>
        <w:div w:id="1707215157">
          <w:marLeft w:val="0"/>
          <w:marRight w:val="0"/>
          <w:marTop w:val="0"/>
          <w:marBottom w:val="0"/>
          <w:divBdr>
            <w:top w:val="none" w:sz="0" w:space="0" w:color="auto"/>
            <w:left w:val="none" w:sz="0" w:space="0" w:color="auto"/>
            <w:bottom w:val="none" w:sz="0" w:space="0" w:color="auto"/>
            <w:right w:val="none" w:sz="0" w:space="0" w:color="auto"/>
          </w:divBdr>
        </w:div>
        <w:div w:id="1813132949">
          <w:marLeft w:val="0"/>
          <w:marRight w:val="0"/>
          <w:marTop w:val="0"/>
          <w:marBottom w:val="0"/>
          <w:divBdr>
            <w:top w:val="none" w:sz="0" w:space="0" w:color="auto"/>
            <w:left w:val="none" w:sz="0" w:space="0" w:color="auto"/>
            <w:bottom w:val="none" w:sz="0" w:space="0" w:color="auto"/>
            <w:right w:val="none" w:sz="0" w:space="0" w:color="auto"/>
          </w:divBdr>
        </w:div>
        <w:div w:id="1819689750">
          <w:marLeft w:val="0"/>
          <w:marRight w:val="0"/>
          <w:marTop w:val="0"/>
          <w:marBottom w:val="0"/>
          <w:divBdr>
            <w:top w:val="none" w:sz="0" w:space="0" w:color="auto"/>
            <w:left w:val="none" w:sz="0" w:space="0" w:color="auto"/>
            <w:bottom w:val="none" w:sz="0" w:space="0" w:color="auto"/>
            <w:right w:val="none" w:sz="0" w:space="0" w:color="auto"/>
          </w:divBdr>
        </w:div>
        <w:div w:id="1862939208">
          <w:marLeft w:val="0"/>
          <w:marRight w:val="0"/>
          <w:marTop w:val="0"/>
          <w:marBottom w:val="0"/>
          <w:divBdr>
            <w:top w:val="none" w:sz="0" w:space="0" w:color="auto"/>
            <w:left w:val="none" w:sz="0" w:space="0" w:color="auto"/>
            <w:bottom w:val="none" w:sz="0" w:space="0" w:color="auto"/>
            <w:right w:val="none" w:sz="0" w:space="0" w:color="auto"/>
          </w:divBdr>
        </w:div>
        <w:div w:id="1890337816">
          <w:marLeft w:val="0"/>
          <w:marRight w:val="0"/>
          <w:marTop w:val="0"/>
          <w:marBottom w:val="0"/>
          <w:divBdr>
            <w:top w:val="none" w:sz="0" w:space="0" w:color="auto"/>
            <w:left w:val="none" w:sz="0" w:space="0" w:color="auto"/>
            <w:bottom w:val="none" w:sz="0" w:space="0" w:color="auto"/>
            <w:right w:val="none" w:sz="0" w:space="0" w:color="auto"/>
          </w:divBdr>
        </w:div>
        <w:div w:id="1950042806">
          <w:marLeft w:val="0"/>
          <w:marRight w:val="0"/>
          <w:marTop w:val="0"/>
          <w:marBottom w:val="0"/>
          <w:divBdr>
            <w:top w:val="none" w:sz="0" w:space="0" w:color="auto"/>
            <w:left w:val="none" w:sz="0" w:space="0" w:color="auto"/>
            <w:bottom w:val="none" w:sz="0" w:space="0" w:color="auto"/>
            <w:right w:val="none" w:sz="0" w:space="0" w:color="auto"/>
          </w:divBdr>
        </w:div>
      </w:divsChild>
    </w:div>
    <w:div w:id="1692339289">
      <w:bodyDiv w:val="1"/>
      <w:marLeft w:val="0"/>
      <w:marRight w:val="0"/>
      <w:marTop w:val="0"/>
      <w:marBottom w:val="0"/>
      <w:divBdr>
        <w:top w:val="none" w:sz="0" w:space="0" w:color="auto"/>
        <w:left w:val="none" w:sz="0" w:space="0" w:color="auto"/>
        <w:bottom w:val="none" w:sz="0" w:space="0" w:color="auto"/>
        <w:right w:val="none" w:sz="0" w:space="0" w:color="auto"/>
      </w:divBdr>
    </w:div>
    <w:div w:id="1963262087">
      <w:bodyDiv w:val="1"/>
      <w:marLeft w:val="0"/>
      <w:marRight w:val="0"/>
      <w:marTop w:val="0"/>
      <w:marBottom w:val="0"/>
      <w:divBdr>
        <w:top w:val="none" w:sz="0" w:space="0" w:color="auto"/>
        <w:left w:val="none" w:sz="0" w:space="0" w:color="auto"/>
        <w:bottom w:val="none" w:sz="0" w:space="0" w:color="auto"/>
        <w:right w:val="none" w:sz="0" w:space="0" w:color="auto"/>
      </w:divBdr>
      <w:divsChild>
        <w:div w:id="1161197093">
          <w:marLeft w:val="0"/>
          <w:marRight w:val="0"/>
          <w:marTop w:val="0"/>
          <w:marBottom w:val="0"/>
          <w:divBdr>
            <w:top w:val="none" w:sz="0" w:space="0" w:color="auto"/>
            <w:left w:val="none" w:sz="0" w:space="0" w:color="auto"/>
            <w:bottom w:val="none" w:sz="0" w:space="0" w:color="auto"/>
            <w:right w:val="none" w:sz="0" w:space="0" w:color="auto"/>
          </w:divBdr>
          <w:divsChild>
            <w:div w:id="1893688262">
              <w:marLeft w:val="0"/>
              <w:marRight w:val="0"/>
              <w:marTop w:val="0"/>
              <w:marBottom w:val="0"/>
              <w:divBdr>
                <w:top w:val="none" w:sz="0" w:space="0" w:color="auto"/>
                <w:left w:val="none" w:sz="0" w:space="0" w:color="auto"/>
                <w:bottom w:val="none" w:sz="0" w:space="0" w:color="auto"/>
                <w:right w:val="none" w:sz="0" w:space="0" w:color="auto"/>
              </w:divBdr>
            </w:div>
          </w:divsChild>
        </w:div>
        <w:div w:id="954486013">
          <w:marLeft w:val="0"/>
          <w:marRight w:val="0"/>
          <w:marTop w:val="0"/>
          <w:marBottom w:val="0"/>
          <w:divBdr>
            <w:top w:val="none" w:sz="0" w:space="0" w:color="auto"/>
            <w:left w:val="none" w:sz="0" w:space="0" w:color="auto"/>
            <w:bottom w:val="none" w:sz="0" w:space="0" w:color="auto"/>
            <w:right w:val="none" w:sz="0" w:space="0" w:color="auto"/>
          </w:divBdr>
          <w:divsChild>
            <w:div w:id="91168028">
              <w:marLeft w:val="0"/>
              <w:marRight w:val="0"/>
              <w:marTop w:val="0"/>
              <w:marBottom w:val="0"/>
              <w:divBdr>
                <w:top w:val="none" w:sz="0" w:space="0" w:color="auto"/>
                <w:left w:val="none" w:sz="0" w:space="0" w:color="auto"/>
                <w:bottom w:val="none" w:sz="0" w:space="0" w:color="auto"/>
                <w:right w:val="none" w:sz="0" w:space="0" w:color="auto"/>
              </w:divBdr>
            </w:div>
          </w:divsChild>
        </w:div>
        <w:div w:id="1380124761">
          <w:marLeft w:val="0"/>
          <w:marRight w:val="0"/>
          <w:marTop w:val="0"/>
          <w:marBottom w:val="0"/>
          <w:divBdr>
            <w:top w:val="none" w:sz="0" w:space="0" w:color="auto"/>
            <w:left w:val="none" w:sz="0" w:space="0" w:color="auto"/>
            <w:bottom w:val="none" w:sz="0" w:space="0" w:color="auto"/>
            <w:right w:val="none" w:sz="0" w:space="0" w:color="auto"/>
          </w:divBdr>
          <w:divsChild>
            <w:div w:id="789281145">
              <w:marLeft w:val="0"/>
              <w:marRight w:val="0"/>
              <w:marTop w:val="0"/>
              <w:marBottom w:val="0"/>
              <w:divBdr>
                <w:top w:val="none" w:sz="0" w:space="0" w:color="auto"/>
                <w:left w:val="none" w:sz="0" w:space="0" w:color="auto"/>
                <w:bottom w:val="none" w:sz="0" w:space="0" w:color="auto"/>
                <w:right w:val="none" w:sz="0" w:space="0" w:color="auto"/>
              </w:divBdr>
            </w:div>
          </w:divsChild>
        </w:div>
        <w:div w:id="1358890090">
          <w:marLeft w:val="0"/>
          <w:marRight w:val="0"/>
          <w:marTop w:val="0"/>
          <w:marBottom w:val="0"/>
          <w:divBdr>
            <w:top w:val="none" w:sz="0" w:space="0" w:color="auto"/>
            <w:left w:val="none" w:sz="0" w:space="0" w:color="auto"/>
            <w:bottom w:val="none" w:sz="0" w:space="0" w:color="auto"/>
            <w:right w:val="none" w:sz="0" w:space="0" w:color="auto"/>
          </w:divBdr>
          <w:divsChild>
            <w:div w:id="1384795680">
              <w:marLeft w:val="0"/>
              <w:marRight w:val="0"/>
              <w:marTop w:val="0"/>
              <w:marBottom w:val="0"/>
              <w:divBdr>
                <w:top w:val="none" w:sz="0" w:space="0" w:color="auto"/>
                <w:left w:val="none" w:sz="0" w:space="0" w:color="auto"/>
                <w:bottom w:val="none" w:sz="0" w:space="0" w:color="auto"/>
                <w:right w:val="none" w:sz="0" w:space="0" w:color="auto"/>
              </w:divBdr>
            </w:div>
          </w:divsChild>
        </w:div>
        <w:div w:id="1037048730">
          <w:marLeft w:val="0"/>
          <w:marRight w:val="0"/>
          <w:marTop w:val="0"/>
          <w:marBottom w:val="0"/>
          <w:divBdr>
            <w:top w:val="none" w:sz="0" w:space="0" w:color="auto"/>
            <w:left w:val="none" w:sz="0" w:space="0" w:color="auto"/>
            <w:bottom w:val="none" w:sz="0" w:space="0" w:color="auto"/>
            <w:right w:val="none" w:sz="0" w:space="0" w:color="auto"/>
          </w:divBdr>
          <w:divsChild>
            <w:div w:id="1775054035">
              <w:marLeft w:val="0"/>
              <w:marRight w:val="0"/>
              <w:marTop w:val="0"/>
              <w:marBottom w:val="0"/>
              <w:divBdr>
                <w:top w:val="none" w:sz="0" w:space="0" w:color="auto"/>
                <w:left w:val="none" w:sz="0" w:space="0" w:color="auto"/>
                <w:bottom w:val="none" w:sz="0" w:space="0" w:color="auto"/>
                <w:right w:val="none" w:sz="0" w:space="0" w:color="auto"/>
              </w:divBdr>
            </w:div>
          </w:divsChild>
        </w:div>
        <w:div w:id="1382635458">
          <w:marLeft w:val="0"/>
          <w:marRight w:val="0"/>
          <w:marTop w:val="0"/>
          <w:marBottom w:val="0"/>
          <w:divBdr>
            <w:top w:val="none" w:sz="0" w:space="0" w:color="auto"/>
            <w:left w:val="none" w:sz="0" w:space="0" w:color="auto"/>
            <w:bottom w:val="none" w:sz="0" w:space="0" w:color="auto"/>
            <w:right w:val="none" w:sz="0" w:space="0" w:color="auto"/>
          </w:divBdr>
          <w:divsChild>
            <w:div w:id="1690717542">
              <w:marLeft w:val="0"/>
              <w:marRight w:val="0"/>
              <w:marTop w:val="0"/>
              <w:marBottom w:val="0"/>
              <w:divBdr>
                <w:top w:val="none" w:sz="0" w:space="0" w:color="auto"/>
                <w:left w:val="none" w:sz="0" w:space="0" w:color="auto"/>
                <w:bottom w:val="none" w:sz="0" w:space="0" w:color="auto"/>
                <w:right w:val="none" w:sz="0" w:space="0" w:color="auto"/>
              </w:divBdr>
            </w:div>
          </w:divsChild>
        </w:div>
        <w:div w:id="52436120">
          <w:marLeft w:val="0"/>
          <w:marRight w:val="0"/>
          <w:marTop w:val="0"/>
          <w:marBottom w:val="0"/>
          <w:divBdr>
            <w:top w:val="none" w:sz="0" w:space="0" w:color="auto"/>
            <w:left w:val="none" w:sz="0" w:space="0" w:color="auto"/>
            <w:bottom w:val="none" w:sz="0" w:space="0" w:color="auto"/>
            <w:right w:val="none" w:sz="0" w:space="0" w:color="auto"/>
          </w:divBdr>
          <w:divsChild>
            <w:div w:id="1415124757">
              <w:marLeft w:val="0"/>
              <w:marRight w:val="0"/>
              <w:marTop w:val="0"/>
              <w:marBottom w:val="0"/>
              <w:divBdr>
                <w:top w:val="none" w:sz="0" w:space="0" w:color="auto"/>
                <w:left w:val="none" w:sz="0" w:space="0" w:color="auto"/>
                <w:bottom w:val="none" w:sz="0" w:space="0" w:color="auto"/>
                <w:right w:val="none" w:sz="0" w:space="0" w:color="auto"/>
              </w:divBdr>
            </w:div>
          </w:divsChild>
        </w:div>
        <w:div w:id="2058121691">
          <w:marLeft w:val="0"/>
          <w:marRight w:val="0"/>
          <w:marTop w:val="0"/>
          <w:marBottom w:val="0"/>
          <w:divBdr>
            <w:top w:val="none" w:sz="0" w:space="0" w:color="auto"/>
            <w:left w:val="none" w:sz="0" w:space="0" w:color="auto"/>
            <w:bottom w:val="none" w:sz="0" w:space="0" w:color="auto"/>
            <w:right w:val="none" w:sz="0" w:space="0" w:color="auto"/>
          </w:divBdr>
          <w:divsChild>
            <w:div w:id="48505171">
              <w:marLeft w:val="0"/>
              <w:marRight w:val="0"/>
              <w:marTop w:val="0"/>
              <w:marBottom w:val="0"/>
              <w:divBdr>
                <w:top w:val="none" w:sz="0" w:space="0" w:color="auto"/>
                <w:left w:val="none" w:sz="0" w:space="0" w:color="auto"/>
                <w:bottom w:val="none" w:sz="0" w:space="0" w:color="auto"/>
                <w:right w:val="none" w:sz="0" w:space="0" w:color="auto"/>
              </w:divBdr>
            </w:div>
          </w:divsChild>
        </w:div>
        <w:div w:id="1317804494">
          <w:marLeft w:val="0"/>
          <w:marRight w:val="0"/>
          <w:marTop w:val="0"/>
          <w:marBottom w:val="0"/>
          <w:divBdr>
            <w:top w:val="none" w:sz="0" w:space="0" w:color="auto"/>
            <w:left w:val="none" w:sz="0" w:space="0" w:color="auto"/>
            <w:bottom w:val="none" w:sz="0" w:space="0" w:color="auto"/>
            <w:right w:val="none" w:sz="0" w:space="0" w:color="auto"/>
          </w:divBdr>
          <w:divsChild>
            <w:div w:id="51541055">
              <w:marLeft w:val="0"/>
              <w:marRight w:val="0"/>
              <w:marTop w:val="0"/>
              <w:marBottom w:val="0"/>
              <w:divBdr>
                <w:top w:val="none" w:sz="0" w:space="0" w:color="auto"/>
                <w:left w:val="none" w:sz="0" w:space="0" w:color="auto"/>
                <w:bottom w:val="none" w:sz="0" w:space="0" w:color="auto"/>
                <w:right w:val="none" w:sz="0" w:space="0" w:color="auto"/>
              </w:divBdr>
            </w:div>
          </w:divsChild>
        </w:div>
        <w:div w:id="1037005738">
          <w:marLeft w:val="0"/>
          <w:marRight w:val="0"/>
          <w:marTop w:val="0"/>
          <w:marBottom w:val="0"/>
          <w:divBdr>
            <w:top w:val="none" w:sz="0" w:space="0" w:color="auto"/>
            <w:left w:val="none" w:sz="0" w:space="0" w:color="auto"/>
            <w:bottom w:val="none" w:sz="0" w:space="0" w:color="auto"/>
            <w:right w:val="none" w:sz="0" w:space="0" w:color="auto"/>
          </w:divBdr>
          <w:divsChild>
            <w:div w:id="323050090">
              <w:marLeft w:val="0"/>
              <w:marRight w:val="0"/>
              <w:marTop w:val="0"/>
              <w:marBottom w:val="0"/>
              <w:divBdr>
                <w:top w:val="none" w:sz="0" w:space="0" w:color="auto"/>
                <w:left w:val="none" w:sz="0" w:space="0" w:color="auto"/>
                <w:bottom w:val="none" w:sz="0" w:space="0" w:color="auto"/>
                <w:right w:val="none" w:sz="0" w:space="0" w:color="auto"/>
              </w:divBdr>
            </w:div>
          </w:divsChild>
        </w:div>
        <w:div w:id="662464953">
          <w:marLeft w:val="0"/>
          <w:marRight w:val="0"/>
          <w:marTop w:val="0"/>
          <w:marBottom w:val="0"/>
          <w:divBdr>
            <w:top w:val="none" w:sz="0" w:space="0" w:color="auto"/>
            <w:left w:val="none" w:sz="0" w:space="0" w:color="auto"/>
            <w:bottom w:val="none" w:sz="0" w:space="0" w:color="auto"/>
            <w:right w:val="none" w:sz="0" w:space="0" w:color="auto"/>
          </w:divBdr>
          <w:divsChild>
            <w:div w:id="1957710484">
              <w:marLeft w:val="0"/>
              <w:marRight w:val="0"/>
              <w:marTop w:val="0"/>
              <w:marBottom w:val="0"/>
              <w:divBdr>
                <w:top w:val="none" w:sz="0" w:space="0" w:color="auto"/>
                <w:left w:val="none" w:sz="0" w:space="0" w:color="auto"/>
                <w:bottom w:val="none" w:sz="0" w:space="0" w:color="auto"/>
                <w:right w:val="none" w:sz="0" w:space="0" w:color="auto"/>
              </w:divBdr>
            </w:div>
          </w:divsChild>
        </w:div>
        <w:div w:id="2028942854">
          <w:marLeft w:val="0"/>
          <w:marRight w:val="0"/>
          <w:marTop w:val="0"/>
          <w:marBottom w:val="0"/>
          <w:divBdr>
            <w:top w:val="none" w:sz="0" w:space="0" w:color="auto"/>
            <w:left w:val="none" w:sz="0" w:space="0" w:color="auto"/>
            <w:bottom w:val="none" w:sz="0" w:space="0" w:color="auto"/>
            <w:right w:val="none" w:sz="0" w:space="0" w:color="auto"/>
          </w:divBdr>
          <w:divsChild>
            <w:div w:id="355927961">
              <w:marLeft w:val="0"/>
              <w:marRight w:val="0"/>
              <w:marTop w:val="0"/>
              <w:marBottom w:val="0"/>
              <w:divBdr>
                <w:top w:val="none" w:sz="0" w:space="0" w:color="auto"/>
                <w:left w:val="none" w:sz="0" w:space="0" w:color="auto"/>
                <w:bottom w:val="none" w:sz="0" w:space="0" w:color="auto"/>
                <w:right w:val="none" w:sz="0" w:space="0" w:color="auto"/>
              </w:divBdr>
            </w:div>
          </w:divsChild>
        </w:div>
        <w:div w:id="1189217649">
          <w:marLeft w:val="0"/>
          <w:marRight w:val="0"/>
          <w:marTop w:val="0"/>
          <w:marBottom w:val="0"/>
          <w:divBdr>
            <w:top w:val="none" w:sz="0" w:space="0" w:color="auto"/>
            <w:left w:val="none" w:sz="0" w:space="0" w:color="auto"/>
            <w:bottom w:val="none" w:sz="0" w:space="0" w:color="auto"/>
            <w:right w:val="none" w:sz="0" w:space="0" w:color="auto"/>
          </w:divBdr>
          <w:divsChild>
            <w:div w:id="224491690">
              <w:marLeft w:val="0"/>
              <w:marRight w:val="0"/>
              <w:marTop w:val="0"/>
              <w:marBottom w:val="0"/>
              <w:divBdr>
                <w:top w:val="none" w:sz="0" w:space="0" w:color="auto"/>
                <w:left w:val="none" w:sz="0" w:space="0" w:color="auto"/>
                <w:bottom w:val="none" w:sz="0" w:space="0" w:color="auto"/>
                <w:right w:val="none" w:sz="0" w:space="0" w:color="auto"/>
              </w:divBdr>
            </w:div>
          </w:divsChild>
        </w:div>
        <w:div w:id="1658417943">
          <w:marLeft w:val="0"/>
          <w:marRight w:val="0"/>
          <w:marTop w:val="0"/>
          <w:marBottom w:val="0"/>
          <w:divBdr>
            <w:top w:val="none" w:sz="0" w:space="0" w:color="auto"/>
            <w:left w:val="none" w:sz="0" w:space="0" w:color="auto"/>
            <w:bottom w:val="none" w:sz="0" w:space="0" w:color="auto"/>
            <w:right w:val="none" w:sz="0" w:space="0" w:color="auto"/>
          </w:divBdr>
          <w:divsChild>
            <w:div w:id="1194880133">
              <w:marLeft w:val="0"/>
              <w:marRight w:val="0"/>
              <w:marTop w:val="0"/>
              <w:marBottom w:val="0"/>
              <w:divBdr>
                <w:top w:val="none" w:sz="0" w:space="0" w:color="auto"/>
                <w:left w:val="none" w:sz="0" w:space="0" w:color="auto"/>
                <w:bottom w:val="none" w:sz="0" w:space="0" w:color="auto"/>
                <w:right w:val="none" w:sz="0" w:space="0" w:color="auto"/>
              </w:divBdr>
            </w:div>
          </w:divsChild>
        </w:div>
        <w:div w:id="840969476">
          <w:marLeft w:val="0"/>
          <w:marRight w:val="0"/>
          <w:marTop w:val="0"/>
          <w:marBottom w:val="0"/>
          <w:divBdr>
            <w:top w:val="none" w:sz="0" w:space="0" w:color="auto"/>
            <w:left w:val="none" w:sz="0" w:space="0" w:color="auto"/>
            <w:bottom w:val="none" w:sz="0" w:space="0" w:color="auto"/>
            <w:right w:val="none" w:sz="0" w:space="0" w:color="auto"/>
          </w:divBdr>
          <w:divsChild>
            <w:div w:id="1466239418">
              <w:marLeft w:val="0"/>
              <w:marRight w:val="0"/>
              <w:marTop w:val="0"/>
              <w:marBottom w:val="0"/>
              <w:divBdr>
                <w:top w:val="none" w:sz="0" w:space="0" w:color="auto"/>
                <w:left w:val="none" w:sz="0" w:space="0" w:color="auto"/>
                <w:bottom w:val="none" w:sz="0" w:space="0" w:color="auto"/>
                <w:right w:val="none" w:sz="0" w:space="0" w:color="auto"/>
              </w:divBdr>
            </w:div>
          </w:divsChild>
        </w:div>
        <w:div w:id="51736983">
          <w:marLeft w:val="0"/>
          <w:marRight w:val="0"/>
          <w:marTop w:val="0"/>
          <w:marBottom w:val="0"/>
          <w:divBdr>
            <w:top w:val="none" w:sz="0" w:space="0" w:color="auto"/>
            <w:left w:val="none" w:sz="0" w:space="0" w:color="auto"/>
            <w:bottom w:val="none" w:sz="0" w:space="0" w:color="auto"/>
            <w:right w:val="none" w:sz="0" w:space="0" w:color="auto"/>
          </w:divBdr>
          <w:divsChild>
            <w:div w:id="82840597">
              <w:marLeft w:val="0"/>
              <w:marRight w:val="0"/>
              <w:marTop w:val="0"/>
              <w:marBottom w:val="0"/>
              <w:divBdr>
                <w:top w:val="none" w:sz="0" w:space="0" w:color="auto"/>
                <w:left w:val="none" w:sz="0" w:space="0" w:color="auto"/>
                <w:bottom w:val="none" w:sz="0" w:space="0" w:color="auto"/>
                <w:right w:val="none" w:sz="0" w:space="0" w:color="auto"/>
              </w:divBdr>
            </w:div>
          </w:divsChild>
        </w:div>
        <w:div w:id="2023849018">
          <w:marLeft w:val="0"/>
          <w:marRight w:val="0"/>
          <w:marTop w:val="0"/>
          <w:marBottom w:val="0"/>
          <w:divBdr>
            <w:top w:val="none" w:sz="0" w:space="0" w:color="auto"/>
            <w:left w:val="none" w:sz="0" w:space="0" w:color="auto"/>
            <w:bottom w:val="none" w:sz="0" w:space="0" w:color="auto"/>
            <w:right w:val="none" w:sz="0" w:space="0" w:color="auto"/>
          </w:divBdr>
          <w:divsChild>
            <w:div w:id="1557426204">
              <w:marLeft w:val="0"/>
              <w:marRight w:val="0"/>
              <w:marTop w:val="0"/>
              <w:marBottom w:val="0"/>
              <w:divBdr>
                <w:top w:val="none" w:sz="0" w:space="0" w:color="auto"/>
                <w:left w:val="none" w:sz="0" w:space="0" w:color="auto"/>
                <w:bottom w:val="none" w:sz="0" w:space="0" w:color="auto"/>
                <w:right w:val="none" w:sz="0" w:space="0" w:color="auto"/>
              </w:divBdr>
            </w:div>
          </w:divsChild>
        </w:div>
        <w:div w:id="2128679">
          <w:marLeft w:val="0"/>
          <w:marRight w:val="0"/>
          <w:marTop w:val="0"/>
          <w:marBottom w:val="0"/>
          <w:divBdr>
            <w:top w:val="none" w:sz="0" w:space="0" w:color="auto"/>
            <w:left w:val="none" w:sz="0" w:space="0" w:color="auto"/>
            <w:bottom w:val="none" w:sz="0" w:space="0" w:color="auto"/>
            <w:right w:val="none" w:sz="0" w:space="0" w:color="auto"/>
          </w:divBdr>
          <w:divsChild>
            <w:div w:id="1593196178">
              <w:marLeft w:val="0"/>
              <w:marRight w:val="0"/>
              <w:marTop w:val="0"/>
              <w:marBottom w:val="0"/>
              <w:divBdr>
                <w:top w:val="none" w:sz="0" w:space="0" w:color="auto"/>
                <w:left w:val="none" w:sz="0" w:space="0" w:color="auto"/>
                <w:bottom w:val="none" w:sz="0" w:space="0" w:color="auto"/>
                <w:right w:val="none" w:sz="0" w:space="0" w:color="auto"/>
              </w:divBdr>
            </w:div>
          </w:divsChild>
        </w:div>
        <w:div w:id="2106880798">
          <w:marLeft w:val="0"/>
          <w:marRight w:val="0"/>
          <w:marTop w:val="0"/>
          <w:marBottom w:val="0"/>
          <w:divBdr>
            <w:top w:val="none" w:sz="0" w:space="0" w:color="auto"/>
            <w:left w:val="none" w:sz="0" w:space="0" w:color="auto"/>
            <w:bottom w:val="none" w:sz="0" w:space="0" w:color="auto"/>
            <w:right w:val="none" w:sz="0" w:space="0" w:color="auto"/>
          </w:divBdr>
          <w:divsChild>
            <w:div w:id="569081291">
              <w:marLeft w:val="0"/>
              <w:marRight w:val="0"/>
              <w:marTop w:val="0"/>
              <w:marBottom w:val="0"/>
              <w:divBdr>
                <w:top w:val="none" w:sz="0" w:space="0" w:color="auto"/>
                <w:left w:val="none" w:sz="0" w:space="0" w:color="auto"/>
                <w:bottom w:val="none" w:sz="0" w:space="0" w:color="auto"/>
                <w:right w:val="none" w:sz="0" w:space="0" w:color="auto"/>
              </w:divBdr>
            </w:div>
          </w:divsChild>
        </w:div>
        <w:div w:id="1967009743">
          <w:marLeft w:val="0"/>
          <w:marRight w:val="0"/>
          <w:marTop w:val="0"/>
          <w:marBottom w:val="0"/>
          <w:divBdr>
            <w:top w:val="none" w:sz="0" w:space="0" w:color="auto"/>
            <w:left w:val="none" w:sz="0" w:space="0" w:color="auto"/>
            <w:bottom w:val="none" w:sz="0" w:space="0" w:color="auto"/>
            <w:right w:val="none" w:sz="0" w:space="0" w:color="auto"/>
          </w:divBdr>
          <w:divsChild>
            <w:div w:id="161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nyserda.ny.gov/CORE_Solicitation_Detail_Page?SolicitationId=a0rcr000009h2RM&amp;_gl=1*jvua97*_gcl_au*ODIzNjc3MDQ5LjE3MzI0ODc4MjA.*_ga*NTEzMTUyNTIwLjE3MDkwNDQyOTk.*_ga_DRYJB34TXH*MTczNDM4NDg2Ny4yOTguMC4xNzM0Mzg0ODg0LjQzLjAuMA.." TargetMode="External"/><Relationship Id="rId18" Type="http://schemas.openxmlformats.org/officeDocument/2006/relationships/hyperlink" Target="mailto:PTHPprogram@nyserda.ny.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ortal.nyserda.ny.gov/CORE_Solicitation_Document_Page?documentId=a0lcr000000BLifAAG" TargetMode="External"/><Relationship Id="rId17" Type="http://schemas.openxmlformats.org/officeDocument/2006/relationships/hyperlink" Target="https://portal.nyserda.ny.gov/CORE_Solicitation_Document_Page?documentId=a0lcr000000BLnVAA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rtal.nyserda.ny.gov/CORE_Solicitation_Document_Page?documentId=a0lcr000000BLifA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serda.ny.gov/All-Programs/packaged-terminal-heat-pump-progra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rtal.nyserda.ny.gov/CORE_Solicitation_Detail_Page?SolicitationId=a0rcr000009h2RM&amp;_gl=1*jvua97*_gcl_au*ODIzNjc3MDQ5LjE3MzI0ODc4MjA.*_ga*NTEzMTUyNTIwLjE3MDkwNDQyOTk.*_ga_DRYJB34TXH*MTczNDM4NDg2Ny4yOTguMC4xNzM0Mzg0ODg0LjQzLjAuMA.."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nyserda.ny.gov/CORE_Solicitation_Detail_Page?SolicitationId=a0rcr000009h2RM&amp;_gl=1*jvua97*_gcl_au*ODIzNjc3MDQ5LjE3MzI0ODc4MjA.*_ga*NTEzMTUyNTIwLjE3MDkwNDQyOTk.*_ga_DRYJB34TXH*MTczNDM4NDg2Ny4yOTguMC4xNzM0Mzg0ODg0LjQzLjAuMA.."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0bc8e79-8fe3-410c-b9dc-fab164ce36b1">
      <UserInfo>
        <DisplayName>Marcotte, Jaime R (NYSERDA)</DisplayName>
        <AccountId>116</AccountId>
        <AccountType/>
      </UserInfo>
      <UserInfo>
        <DisplayName>Christopher, Matthew (NYSERDA)</DisplayName>
        <AccountId>53</AccountId>
        <AccountType/>
      </UserInfo>
      <UserInfo>
        <DisplayName>Jahn, Alexander (NYSERDA)</DisplayName>
        <AccountId>25</AccountId>
        <AccountType/>
      </UserInfo>
      <UserInfo>
        <DisplayName>Beguin, Michel (NYSERDA)</DisplayName>
        <AccountId>29</AccountId>
        <AccountType/>
      </UserInfo>
      <UserInfo>
        <DisplayName>DeLaFuente, Lauren (NYSERDA)</DisplayName>
        <AccountId>28</AccountId>
        <AccountType/>
      </UserInfo>
      <UserInfo>
        <DisplayName>Reed, Michael (NYSERDA)</DisplayName>
        <AccountId>16</AccountId>
        <AccountType/>
      </UserInfo>
      <UserInfo>
        <DisplayName>Yeh, Thomas (NYSERDA)</DisplayName>
        <AccountId>26</AccountId>
        <AccountType/>
      </UserInfo>
      <UserInfo>
        <DisplayName>Rowe, Laura B (NYSERDA)</DisplayName>
        <AccountId>152</AccountId>
        <AccountType/>
      </UserInfo>
      <UserInfo>
        <DisplayName>Armstrong, Lori (NYSERDA)</DisplayName>
        <AccountId>123</AccountId>
        <AccountType/>
      </UserInfo>
      <UserInfo>
        <DisplayName>Cardona, Sophie M (NYSERDA)</DisplayName>
        <AccountId>24</AccountId>
        <AccountType/>
      </UserInfo>
      <UserInfo>
        <DisplayName>Kelly, Elizabeth (NYSERDA)</DisplayName>
        <AccountId>133</AccountId>
        <AccountType/>
      </UserInfo>
    </SharedWithUsers>
    <lcf76f155ced4ddcb4097134ff3c332f xmlns="bcf8b7fb-22d7-475f-8c6a-e26a93ada624">
      <Terms xmlns="http://schemas.microsoft.com/office/infopath/2007/PartnerControls"/>
    </lcf76f155ced4ddcb4097134ff3c332f>
    <TaxCatchAll xmlns="00bc8e79-8fe3-410c-b9dc-fab164ce36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1FF4CD7289314F917DA94E9899D109" ma:contentTypeVersion="15" ma:contentTypeDescription="Create a new document." ma:contentTypeScope="" ma:versionID="32a1a6ba6dbdbccd880f624be15371aa">
  <xsd:schema xmlns:xsd="http://www.w3.org/2001/XMLSchema" xmlns:xs="http://www.w3.org/2001/XMLSchema" xmlns:p="http://schemas.microsoft.com/office/2006/metadata/properties" xmlns:ns2="bcf8b7fb-22d7-475f-8c6a-e26a93ada624" xmlns:ns3="00bc8e79-8fe3-410c-b9dc-fab164ce36b1" targetNamespace="http://schemas.microsoft.com/office/2006/metadata/properties" ma:root="true" ma:fieldsID="08ad5f0bb0c39f68c6b4a4f780ba6db1" ns2:_="" ns3:_="">
    <xsd:import namespace="bcf8b7fb-22d7-475f-8c6a-e26a93ada624"/>
    <xsd:import namespace="00bc8e79-8fe3-410c-b9dc-fab164ce36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8b7fb-22d7-475f-8c6a-e26a93ada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bc8e79-8fe3-410c-b9dc-fab164ce36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9727756-388f-4f6b-b95a-31a66e63d5df}" ma:internalName="TaxCatchAll" ma:showField="CatchAllData" ma:web="00bc8e79-8fe3-410c-b9dc-fab164ce3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21F45-D2EB-40D8-A9B2-65BB6AEE6054}">
  <ds:schemaRefs>
    <ds:schemaRef ds:uri="http://schemas.microsoft.com/office/2006/metadata/properties"/>
    <ds:schemaRef ds:uri="http://schemas.microsoft.com/office/infopath/2007/PartnerControls"/>
    <ds:schemaRef ds:uri="00bc8e79-8fe3-410c-b9dc-fab164ce36b1"/>
    <ds:schemaRef ds:uri="bcf8b7fb-22d7-475f-8c6a-e26a93ada624"/>
  </ds:schemaRefs>
</ds:datastoreItem>
</file>

<file path=customXml/itemProps2.xml><?xml version="1.0" encoding="utf-8"?>
<ds:datastoreItem xmlns:ds="http://schemas.openxmlformats.org/officeDocument/2006/customXml" ds:itemID="{15009942-BDC0-42E1-B279-EB46CC235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8b7fb-22d7-475f-8c6a-e26a93ada624"/>
    <ds:schemaRef ds:uri="00bc8e79-8fe3-410c-b9dc-fab164ce3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0BB34-C149-44CC-96FB-E370334A0216}">
  <ds:schemaRefs>
    <ds:schemaRef ds:uri="http://schemas.microsoft.com/sharepoint/v3/contenttype/forms"/>
  </ds:schemaRefs>
</ds:datastoreItem>
</file>

<file path=customXml/itemProps4.xml><?xml version="1.0" encoding="utf-8"?>
<ds:datastoreItem xmlns:ds="http://schemas.openxmlformats.org/officeDocument/2006/customXml" ds:itemID="{0B6063D0-BD43-8E4F-9B9F-D4CDA530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8</Pages>
  <Words>3878</Words>
  <Characters>22106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25933</CharactersWithSpaces>
  <SharedDoc>false</SharedDoc>
  <HLinks>
    <vt:vector size="18" baseType="variant">
      <vt:variant>
        <vt:i4>1900663</vt:i4>
      </vt:variant>
      <vt:variant>
        <vt:i4>6</vt:i4>
      </vt:variant>
      <vt:variant>
        <vt:i4>0</vt:i4>
      </vt:variant>
      <vt:variant>
        <vt:i4>5</vt:i4>
      </vt:variant>
      <vt:variant>
        <vt:lpwstr>https://portal.nyserda.ny.gov/CORE_Solicitation_Detail_Page?SolicitationId=a0rcr000009h2RM&amp;_gl=1*jvua97*_gcl_au*ODIzNjc3MDQ5LjE3MzI0ODc4MjA.*_ga*NTEzMTUyNTIwLjE3MDkwNDQyOTk.*_ga_DRYJB34TXH*MTczNDM4NDg2Ny4yOTguMC4xNzM0Mzg0ODg0LjQzLjAuMA..</vt:lpwstr>
      </vt:variant>
      <vt:variant>
        <vt:lpwstr/>
      </vt:variant>
      <vt:variant>
        <vt:i4>1900663</vt:i4>
      </vt:variant>
      <vt:variant>
        <vt:i4>3</vt:i4>
      </vt:variant>
      <vt:variant>
        <vt:i4>0</vt:i4>
      </vt:variant>
      <vt:variant>
        <vt:i4>5</vt:i4>
      </vt:variant>
      <vt:variant>
        <vt:lpwstr>https://portal.nyserda.ny.gov/CORE_Solicitation_Detail_Page?SolicitationId=a0rcr000009h2RM&amp;_gl=1*jvua97*_gcl_au*ODIzNjc3MDQ5LjE3MzI0ODc4MjA.*_ga*NTEzMTUyNTIwLjE3MDkwNDQyOTk.*_ga_DRYJB34TXH*MTczNDM4NDg2Ny4yOTguMC4xNzM0Mzg0ODg0LjQzLjAuMA..</vt:lpwstr>
      </vt:variant>
      <vt:variant>
        <vt:lpwstr/>
      </vt:variant>
      <vt:variant>
        <vt:i4>5963826</vt:i4>
      </vt:variant>
      <vt:variant>
        <vt:i4>0</vt:i4>
      </vt:variant>
      <vt:variant>
        <vt:i4>0</vt:i4>
      </vt:variant>
      <vt:variant>
        <vt:i4>5</vt:i4>
      </vt:variant>
      <vt:variant>
        <vt:lpwstr>mailto:PTHPprogram@nyserda.ny.gov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Brett (NYSERDA)</dc:creator>
  <cp:keywords/>
  <dc:description/>
  <cp:lastModifiedBy>Wieland, Brett (NYSERDA)</cp:lastModifiedBy>
  <cp:revision>468</cp:revision>
  <cp:lastPrinted>2023-08-17T02:32:00Z</cp:lastPrinted>
  <dcterms:created xsi:type="dcterms:W3CDTF">2024-12-16T20:50:00Z</dcterms:created>
  <dcterms:modified xsi:type="dcterms:W3CDTF">2024-12-18T20:28:00Z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0x010100391FF4CD7289314F917DA94E9899D109</vt:lpwstr>
  </property>
  <property fmtid="{D5CDD505-2E9C-101B-9397-08002B2CF9AE}" pid="3" name="MediaServiceImageTags">
    <vt:lpwstr/>
  </property>
</Properties>
</file>