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E993" w14:textId="3429BD6A" w:rsidR="00C25475" w:rsidRDefault="000F5201">
      <w:r>
        <w:t>Draft Scoping Plan Comments:</w:t>
      </w:r>
    </w:p>
    <w:p w14:paraId="1DD2215C" w14:textId="3BB12062" w:rsidR="00BF33AA" w:rsidRDefault="000F5201">
      <w:r>
        <w:t>Than</w:t>
      </w:r>
      <w:r w:rsidR="00991E80">
        <w:t>ks to the man</w:t>
      </w:r>
      <w:r>
        <w:t>y people who have brought th</w:t>
      </w:r>
      <w:r w:rsidR="00BE15D5">
        <w:t>is</w:t>
      </w:r>
      <w:r>
        <w:t xml:space="preserve"> </w:t>
      </w:r>
      <w:r w:rsidR="00684912">
        <w:t xml:space="preserve">draft scoping </w:t>
      </w:r>
      <w:r>
        <w:t xml:space="preserve">plan </w:t>
      </w:r>
      <w:r w:rsidR="00BE15D5">
        <w:t>to life</w:t>
      </w:r>
      <w:r>
        <w:t xml:space="preserve">.   </w:t>
      </w:r>
      <w:r w:rsidR="00BE15D5">
        <w:t>Th</w:t>
      </w:r>
      <w:r w:rsidR="00FC17AD">
        <w:t>is</w:t>
      </w:r>
      <w:r w:rsidR="00BE15D5">
        <w:t xml:space="preserve"> plan is </w:t>
      </w:r>
      <w:r>
        <w:t xml:space="preserve">comprehensive and far reaching.  </w:t>
      </w:r>
    </w:p>
    <w:p w14:paraId="6390328B" w14:textId="23CF00DA" w:rsidR="00BF33AA" w:rsidRDefault="000F5201">
      <w:r>
        <w:t>My suggestions</w:t>
      </w:r>
      <w:r w:rsidR="00243F40">
        <w:t xml:space="preserve"> </w:t>
      </w:r>
      <w:r w:rsidR="00BE15D5">
        <w:t xml:space="preserve">fit into multiple places in this </w:t>
      </w:r>
      <w:r w:rsidR="00684912">
        <w:t xml:space="preserve">draft scoping </w:t>
      </w:r>
      <w:r w:rsidR="00484739">
        <w:t>plan</w:t>
      </w:r>
      <w:r w:rsidR="00BE15D5">
        <w:t xml:space="preserve"> and are focused o</w:t>
      </w:r>
      <w:r>
        <w:t>n simultaneously: increasing community resiliency</w:t>
      </w:r>
      <w:r w:rsidR="00582914">
        <w:t xml:space="preserve">, </w:t>
      </w:r>
      <w:proofErr w:type="gramStart"/>
      <w:r>
        <w:t>health</w:t>
      </w:r>
      <w:proofErr w:type="gramEnd"/>
      <w:r w:rsidR="00582914">
        <w:t xml:space="preserve"> and safety, </w:t>
      </w:r>
      <w:r>
        <w:t>decreasing GHGs</w:t>
      </w:r>
      <w:r w:rsidR="00582914">
        <w:t>, and</w:t>
      </w:r>
      <w:r>
        <w:t xml:space="preserve"> promot</w:t>
      </w:r>
      <w:r w:rsidR="00BE15D5">
        <w:t>ing</w:t>
      </w:r>
      <w:r>
        <w:t xml:space="preserve"> </w:t>
      </w:r>
      <w:r w:rsidR="00684912">
        <w:t>building/</w:t>
      </w:r>
      <w:r>
        <w:t>purchase</w:t>
      </w:r>
      <w:r w:rsidR="00684912">
        <w:t>/</w:t>
      </w:r>
      <w:r>
        <w:t>use of</w:t>
      </w:r>
      <w:r w:rsidR="00582914">
        <w:t>:</w:t>
      </w:r>
      <w:r>
        <w:t xml:space="preserve"> EVs</w:t>
      </w:r>
      <w:r w:rsidR="00582914">
        <w:t xml:space="preserve">, </w:t>
      </w:r>
      <w:r w:rsidR="00991E80">
        <w:t>energy storage</w:t>
      </w:r>
      <w:r w:rsidR="00582914">
        <w:t xml:space="preserve">, </w:t>
      </w:r>
      <w:r>
        <w:t>microgrid</w:t>
      </w:r>
      <w:r w:rsidR="00582914">
        <w:t xml:space="preserve">s, </w:t>
      </w:r>
      <w:r w:rsidR="00BE15D5">
        <w:t>DER</w:t>
      </w:r>
      <w:r w:rsidR="009E483E">
        <w:t>, electrifying buildings</w:t>
      </w:r>
      <w:r w:rsidR="00684912">
        <w:t>,</w:t>
      </w:r>
      <w:r w:rsidR="009E483E">
        <w:t xml:space="preserve"> and more</w:t>
      </w:r>
      <w:r w:rsidR="00905D58">
        <w:t>.</w:t>
      </w:r>
      <w:r>
        <w:t xml:space="preserve">   </w:t>
      </w:r>
      <w:r w:rsidR="00BF33AA">
        <w:t xml:space="preserve">The mechanism </w:t>
      </w:r>
      <w:r w:rsidR="00CD5232">
        <w:t>suggest</w:t>
      </w:r>
      <w:r w:rsidR="009D7255">
        <w:t>ed</w:t>
      </w:r>
      <w:r w:rsidR="00BF33AA">
        <w:t xml:space="preserve"> to simultaneously accomplish these numerous CLCPA goals is </w:t>
      </w:r>
      <w:r w:rsidR="009D7255">
        <w:t>s</w:t>
      </w:r>
      <w:r w:rsidR="00CD5232">
        <w:t>tatewide build out of</w:t>
      </w:r>
      <w:r w:rsidR="00BF33AA">
        <w:t xml:space="preserve"> multi</w:t>
      </w:r>
      <w:r w:rsidR="00684912">
        <w:t>-</w:t>
      </w:r>
      <w:r w:rsidR="00BF33AA">
        <w:t xml:space="preserve">faceted </w:t>
      </w:r>
      <w:r w:rsidR="006A5EB1">
        <w:t xml:space="preserve">Resiliency Zones.  </w:t>
      </w:r>
    </w:p>
    <w:p w14:paraId="72C55DB0" w14:textId="11BD371A" w:rsidR="00CD703E" w:rsidRDefault="004F7B44">
      <w:r>
        <w:t>I am submitting</w:t>
      </w:r>
      <w:r w:rsidR="00484739">
        <w:t xml:space="preserve"> three </w:t>
      </w:r>
      <w:r w:rsidR="00991E80">
        <w:t xml:space="preserve">multi-faceted </w:t>
      </w:r>
      <w:r w:rsidR="00484739">
        <w:t>Resiliency Zones concept</w:t>
      </w:r>
      <w:r>
        <w:t xml:space="preserve">s - </w:t>
      </w:r>
      <w:r w:rsidR="00905D58">
        <w:t xml:space="preserve">a </w:t>
      </w:r>
      <w:r w:rsidR="00484739">
        <w:t xml:space="preserve">complex </w:t>
      </w:r>
      <w:r w:rsidR="009D7255">
        <w:t>seven</w:t>
      </w:r>
      <w:r w:rsidR="006A5EB1">
        <w:t xml:space="preserve"> </w:t>
      </w:r>
      <w:r w:rsidR="00FC17AD">
        <w:t>Component</w:t>
      </w:r>
      <w:r w:rsidR="006A5EB1">
        <w:t xml:space="preserve"> Resiliency Zone</w:t>
      </w:r>
      <w:r w:rsidR="00FC17AD">
        <w:t>s concep</w:t>
      </w:r>
      <w:r>
        <w:t xml:space="preserve">t and </w:t>
      </w:r>
      <w:r w:rsidR="00484739">
        <w:t xml:space="preserve">two </w:t>
      </w:r>
      <w:r>
        <w:t xml:space="preserve">additional </w:t>
      </w:r>
      <w:r w:rsidR="00484739">
        <w:t xml:space="preserve">Resiliency Zones concepts </w:t>
      </w:r>
      <w:r>
        <w:t xml:space="preserve">that </w:t>
      </w:r>
      <w:r w:rsidR="00484739">
        <w:t>have</w:t>
      </w:r>
      <w:r w:rsidR="006A5EB1">
        <w:t xml:space="preserve"> fewer components</w:t>
      </w:r>
      <w:r w:rsidR="00484739">
        <w:t xml:space="preserve"> </w:t>
      </w:r>
      <w:r>
        <w:t>with</w:t>
      </w:r>
      <w:r w:rsidR="00484739">
        <w:t xml:space="preserve"> </w:t>
      </w:r>
      <w:r w:rsidR="00CD5232">
        <w:t xml:space="preserve">more </w:t>
      </w:r>
      <w:r w:rsidR="00484739">
        <w:t>narrowly defined</w:t>
      </w:r>
      <w:r w:rsidR="00CD5232">
        <w:t xml:space="preserve"> CLCPA </w:t>
      </w:r>
      <w:r w:rsidR="00484739">
        <w:t>relevant goals</w:t>
      </w:r>
      <w:r w:rsidR="006A5EB1">
        <w:t xml:space="preserve">.  </w:t>
      </w:r>
    </w:p>
    <w:p w14:paraId="73DEB19C" w14:textId="281123B6" w:rsidR="00484739" w:rsidRDefault="00484739">
      <w:r>
        <w:t xml:space="preserve">One of the simpler </w:t>
      </w:r>
      <w:r w:rsidR="00CD703E">
        <w:t xml:space="preserve">Resiliency Zones </w:t>
      </w:r>
      <w:r>
        <w:t xml:space="preserve">concepts, </w:t>
      </w:r>
      <w:r w:rsidR="006A5EB1">
        <w:t>The First Responder EV Resiliency Zone</w:t>
      </w:r>
      <w:r w:rsidR="00FC17AD">
        <w:t>s concept</w:t>
      </w:r>
      <w:r>
        <w:t>,</w:t>
      </w:r>
      <w:r w:rsidR="006A5EB1">
        <w:t xml:space="preserve"> can be buil</w:t>
      </w:r>
      <w:r w:rsidR="00FC17AD">
        <w:t>t</w:t>
      </w:r>
      <w:r w:rsidR="006A5EB1">
        <w:t xml:space="preserve"> without </w:t>
      </w:r>
      <w:r w:rsidR="00CD703E">
        <w:t xml:space="preserve">ever </w:t>
      </w:r>
      <w:r w:rsidR="006A5EB1">
        <w:t>mentioning climate or GHG reductions</w:t>
      </w:r>
      <w:r w:rsidR="00323D75">
        <w:t xml:space="preserve">, thus </w:t>
      </w:r>
      <w:r w:rsidR="00684912">
        <w:t>allowing this concept to reach</w:t>
      </w:r>
      <w:r w:rsidR="006A5EB1">
        <w:t xml:space="preserve"> across political divides</w:t>
      </w:r>
      <w:r w:rsidR="00EB2B57">
        <w:t xml:space="preserve"> and</w:t>
      </w:r>
      <w:r w:rsidR="00684912">
        <w:t xml:space="preserve"> increasing its appeal to municipalities, agencies</w:t>
      </w:r>
      <w:r w:rsidR="001E1129">
        <w:t>,</w:t>
      </w:r>
      <w:r w:rsidR="00684912">
        <w:t xml:space="preserve"> and stakeholders</w:t>
      </w:r>
      <w:r w:rsidR="00EF5A70">
        <w:t>.</w:t>
      </w:r>
      <w:r w:rsidR="006A5EB1">
        <w:t xml:space="preserve">  </w:t>
      </w:r>
      <w:r w:rsidR="00633CC3">
        <w:t xml:space="preserve">When built as intended, </w:t>
      </w:r>
      <w:r w:rsidR="00BF33AA">
        <w:t>First Responder EV Resiliency Zones</w:t>
      </w:r>
      <w:r w:rsidR="001E1129">
        <w:t xml:space="preserve"> </w:t>
      </w:r>
      <w:r w:rsidR="00661806">
        <w:t>will</w:t>
      </w:r>
      <w:r w:rsidR="00BF33AA">
        <w:t xml:space="preserve"> </w:t>
      </w:r>
      <w:r w:rsidR="00B775BC">
        <w:t>lower</w:t>
      </w:r>
      <w:r w:rsidR="00BF33AA">
        <w:t xml:space="preserve"> GHG</w:t>
      </w:r>
      <w:r w:rsidR="00B775BC">
        <w:t>s</w:t>
      </w:r>
      <w:r w:rsidR="00BF33AA">
        <w:t>, but the fact th</w:t>
      </w:r>
      <w:r w:rsidR="00684912">
        <w:t xml:space="preserve">ey can be built </w:t>
      </w:r>
      <w:r w:rsidR="00633CC3">
        <w:t xml:space="preserve">without discussing </w:t>
      </w:r>
      <w:r w:rsidR="00BF33AA">
        <w:t>GHGs</w:t>
      </w:r>
      <w:r w:rsidR="00B775BC">
        <w:t>,</w:t>
      </w:r>
      <w:r w:rsidR="00684912">
        <w:t xml:space="preserve"> or climate</w:t>
      </w:r>
      <w:r w:rsidR="00B775BC">
        <w:t>,</w:t>
      </w:r>
      <w:r w:rsidR="00BF33AA">
        <w:t xml:space="preserve"> </w:t>
      </w:r>
      <w:r w:rsidR="00633CC3">
        <w:t xml:space="preserve">can </w:t>
      </w:r>
      <w:r w:rsidR="00991E80">
        <w:t>p</w:t>
      </w:r>
      <w:r w:rsidR="00EB2B57">
        <w:t>rovide</w:t>
      </w:r>
      <w:r w:rsidR="00BF33AA">
        <w:t xml:space="preserve"> an advantage</w:t>
      </w:r>
      <w:r w:rsidR="00633CC3">
        <w:t xml:space="preserve"> in our politically divided era</w:t>
      </w:r>
      <w:r w:rsidR="00BF33AA">
        <w:t>.</w:t>
      </w:r>
      <w:r w:rsidR="00323D75">
        <w:t xml:space="preserve">  </w:t>
      </w:r>
      <w:r w:rsidR="006A5EB1">
        <w:t xml:space="preserve">I will </w:t>
      </w:r>
      <w:r w:rsidR="009E483E">
        <w:t>present</w:t>
      </w:r>
      <w:r w:rsidR="001E1129">
        <w:t xml:space="preserve"> this Resiliency Zones concept, plus two others, </w:t>
      </w:r>
      <w:r w:rsidR="009E483E">
        <w:t>in more detail</w:t>
      </w:r>
      <w:r w:rsidR="00CD703E">
        <w:t xml:space="preserve"> </w:t>
      </w:r>
      <w:r w:rsidR="0098714F">
        <w:t>later</w:t>
      </w:r>
      <w:r w:rsidR="00CD703E">
        <w:t xml:space="preserve"> in these comments</w:t>
      </w:r>
      <w:r w:rsidR="000863AF">
        <w:t>,</w:t>
      </w:r>
      <w:r w:rsidR="006A5EB1">
        <w:t xml:space="preserve"> but I would first like to address funding</w:t>
      </w:r>
      <w:r w:rsidR="00EA4898">
        <w:t xml:space="preserve"> and mapping</w:t>
      </w:r>
      <w:r w:rsidR="006A5EB1">
        <w:t xml:space="preserve">.  </w:t>
      </w:r>
    </w:p>
    <w:p w14:paraId="227A3BAC" w14:textId="1D3388F4" w:rsidR="00572BB2" w:rsidRDefault="00323D75">
      <w:r>
        <w:t xml:space="preserve">Funding: </w:t>
      </w:r>
      <w:r w:rsidR="00EA4898">
        <w:t>Because w</w:t>
      </w:r>
      <w:r w:rsidR="00DC305D">
        <w:t xml:space="preserve">e </w:t>
      </w:r>
      <w:proofErr w:type="gramStart"/>
      <w:r w:rsidR="00DC305D">
        <w:t xml:space="preserve">have </w:t>
      </w:r>
      <w:r w:rsidR="00EA4898">
        <w:t>to</w:t>
      </w:r>
      <w:proofErr w:type="gramEnd"/>
      <w:r w:rsidR="00EA4898">
        <w:t xml:space="preserve"> do a lot of work in </w:t>
      </w:r>
      <w:r w:rsidR="00DC305D">
        <w:t xml:space="preserve">a short </w:t>
      </w:r>
      <w:r w:rsidR="009E483E">
        <w:t>amount</w:t>
      </w:r>
      <w:r w:rsidR="00DC305D">
        <w:t xml:space="preserve"> of time</w:t>
      </w:r>
      <w:r w:rsidR="00EA4898">
        <w:t>,</w:t>
      </w:r>
      <w:r w:rsidR="00DC305D">
        <w:t xml:space="preserve"> NY State </w:t>
      </w:r>
      <w:r w:rsidR="00822761">
        <w:t>should</w:t>
      </w:r>
      <w:r w:rsidR="00DC305D">
        <w:t xml:space="preserve"> </w:t>
      </w:r>
      <w:r w:rsidR="00EA4898">
        <w:t xml:space="preserve">support </w:t>
      </w:r>
      <w:r w:rsidR="00DC305D">
        <w:t>mu</w:t>
      </w:r>
      <w:r w:rsidR="006A5EB1">
        <w:t>lti</w:t>
      </w:r>
      <w:r w:rsidR="004F09B7">
        <w:t>-</w:t>
      </w:r>
      <w:r w:rsidR="006A5EB1">
        <w:t>faceted projects</w:t>
      </w:r>
      <w:r w:rsidR="00DC305D">
        <w:t xml:space="preserve"> </w:t>
      </w:r>
      <w:r w:rsidR="00EA4898">
        <w:t>that accomplish many CLCP</w:t>
      </w:r>
      <w:r w:rsidR="00DC305D">
        <w:t>A goals at the same time</w:t>
      </w:r>
      <w:r w:rsidR="006A5EB1">
        <w:t xml:space="preserve">.  To facilitate projects like these, </w:t>
      </w:r>
      <w:r w:rsidR="00B63E92">
        <w:t>we</w:t>
      </w:r>
      <w:r w:rsidR="006A5EB1">
        <w:t xml:space="preserve"> ask NY State to institute a new grant category specifically for multi</w:t>
      </w:r>
      <w:r w:rsidR="000863AF">
        <w:t>-</w:t>
      </w:r>
      <w:r w:rsidR="006A5EB1">
        <w:t xml:space="preserve">faceted projects.  </w:t>
      </w:r>
      <w:r w:rsidR="00FC17AD">
        <w:t xml:space="preserve">In this new </w:t>
      </w:r>
      <w:r w:rsidR="00516918">
        <w:t>multi-faceted project grant category</w:t>
      </w:r>
      <w:r w:rsidR="00822761">
        <w:t>,</w:t>
      </w:r>
      <w:r w:rsidR="00871D43">
        <w:t xml:space="preserve"> s</w:t>
      </w:r>
      <w:r w:rsidR="006A5EB1">
        <w:t>elected recipients would receive grants for all parts of their projects</w:t>
      </w:r>
      <w:r w:rsidR="009E483E">
        <w:t xml:space="preserve"> at the same</w:t>
      </w:r>
      <w:r w:rsidR="00871D43">
        <w:t xml:space="preserve"> </w:t>
      </w:r>
      <w:r w:rsidR="009E483E">
        <w:t>time</w:t>
      </w:r>
      <w:r w:rsidR="006A5EB1">
        <w:t xml:space="preserve">.  </w:t>
      </w:r>
      <w:r w:rsidR="00A902FE">
        <w:t xml:space="preserve">  </w:t>
      </w:r>
      <w:r w:rsidR="00516918">
        <w:t>This will help facilitate projects with multiple co-benefits, will encourage stacking of solutions, and can bring efficiencies into preliminary studies, purchasing and construction.</w:t>
      </w:r>
      <w:r w:rsidR="00572BB2">
        <w:t xml:space="preserve">  </w:t>
      </w:r>
    </w:p>
    <w:p w14:paraId="40545743" w14:textId="0DA92DF1" w:rsidR="000F5201" w:rsidRDefault="00323D75">
      <w:r>
        <w:t xml:space="preserve">Mapping: </w:t>
      </w:r>
      <w:r w:rsidR="00572BB2">
        <w:t>An additional way NY State can speed up the transition to renewable energy</w:t>
      </w:r>
      <w:r w:rsidR="00DC305D">
        <w:t xml:space="preserve">, especially </w:t>
      </w:r>
      <w:r w:rsidR="00243F40">
        <w:t>for</w:t>
      </w:r>
      <w:r w:rsidR="00DC305D">
        <w:t xml:space="preserve"> existing built environment locations,</w:t>
      </w:r>
      <w:r w:rsidR="00572BB2">
        <w:t xml:space="preserve"> is to create an on</w:t>
      </w:r>
      <w:r w:rsidR="009E483E">
        <w:t>-</w:t>
      </w:r>
      <w:r w:rsidR="00572BB2">
        <w:t>line, publicly available, comprehensive</w:t>
      </w:r>
      <w:r w:rsidR="00006FC7">
        <w:t>,</w:t>
      </w:r>
      <w:r w:rsidR="00572BB2">
        <w:t xml:space="preserve"> interactive </w:t>
      </w:r>
      <w:r w:rsidR="00C3107A">
        <w:t xml:space="preserve">map of the </w:t>
      </w:r>
      <w:r w:rsidR="005419B0">
        <w:t>solar</w:t>
      </w:r>
      <w:r w:rsidR="00EB2B57">
        <w:t xml:space="preserve"> generation</w:t>
      </w:r>
      <w:r w:rsidR="005419B0">
        <w:t xml:space="preserve"> potential </w:t>
      </w:r>
      <w:r w:rsidR="00572BB2">
        <w:t xml:space="preserve">of all </w:t>
      </w:r>
      <w:r w:rsidR="00DC305D">
        <w:t xml:space="preserve">existing </w:t>
      </w:r>
      <w:r w:rsidR="00572BB2">
        <w:t xml:space="preserve">parking lots in NY State that are over </w:t>
      </w:r>
      <w:r w:rsidR="00B63E92">
        <w:t>a certain size (85 – 100 parking spots</w:t>
      </w:r>
      <w:r w:rsidR="004103C2">
        <w:t xml:space="preserve"> and higher</w:t>
      </w:r>
      <w:r w:rsidR="00B63E92">
        <w:t>)</w:t>
      </w:r>
      <w:r w:rsidR="00572BB2">
        <w:t>.  NY State has huge potential for local DER parking lot solar</w:t>
      </w:r>
      <w:r w:rsidR="00822761">
        <w:t xml:space="preserve"> energy generation</w:t>
      </w:r>
      <w:r w:rsidR="00572BB2">
        <w:t xml:space="preserve">, as do other </w:t>
      </w:r>
      <w:r w:rsidR="006C3A87">
        <w:t>s</w:t>
      </w:r>
      <w:r w:rsidR="00572BB2">
        <w:t xml:space="preserve">tates.  The State of </w:t>
      </w:r>
      <w:r w:rsidR="006C3A87">
        <w:t>Connecticut</w:t>
      </w:r>
      <w:r w:rsidR="00572BB2">
        <w:t xml:space="preserve"> already has an interactive </w:t>
      </w:r>
      <w:r w:rsidR="00DC305D">
        <w:t xml:space="preserve">map of </w:t>
      </w:r>
      <w:r w:rsidR="004103C2">
        <w:t xml:space="preserve">solar generation potential of </w:t>
      </w:r>
      <w:r w:rsidR="00572BB2">
        <w:t>parking lot</w:t>
      </w:r>
      <w:r w:rsidR="004103C2">
        <w:t>s</w:t>
      </w:r>
      <w:r w:rsidR="00572BB2">
        <w:t xml:space="preserve"> </w:t>
      </w:r>
      <w:r w:rsidR="005419B0">
        <w:t xml:space="preserve">for the entire </w:t>
      </w:r>
      <w:r w:rsidR="006C3A87">
        <w:t>s</w:t>
      </w:r>
      <w:r w:rsidR="005419B0">
        <w:t>tate</w:t>
      </w:r>
      <w:r w:rsidR="00C3107A">
        <w:t>.  L</w:t>
      </w:r>
      <w:r w:rsidR="00572BB2">
        <w:t xml:space="preserve">ong Island </w:t>
      </w:r>
      <w:r w:rsidR="00C3107A">
        <w:t xml:space="preserve">also </w:t>
      </w:r>
      <w:r w:rsidR="00572BB2">
        <w:t xml:space="preserve">has a parking lot solar </w:t>
      </w:r>
      <w:r w:rsidR="00B63E92">
        <w:t xml:space="preserve">generation potential </w:t>
      </w:r>
      <w:r w:rsidR="00572BB2">
        <w:t xml:space="preserve">map </w:t>
      </w:r>
      <w:r w:rsidR="00B63E92">
        <w:t>developed using</w:t>
      </w:r>
      <w:r w:rsidR="00C3107A">
        <w:t xml:space="preserve"> different tech</w:t>
      </w:r>
      <w:r w:rsidR="00006FC7">
        <w:t xml:space="preserve"> and different parameters than Connecticut.  Both data sets/maps are very good and useful. </w:t>
      </w:r>
      <w:r w:rsidR="00EA4898">
        <w:t xml:space="preserve"> </w:t>
      </w:r>
      <w:r w:rsidR="00006FC7">
        <w:t>As can be seen from the different approaches taken by CT and LI, t</w:t>
      </w:r>
      <w:r w:rsidR="009E483E">
        <w:t>he tech for this</w:t>
      </w:r>
      <w:r w:rsidR="00C65088">
        <w:t xml:space="preserve"> map project</w:t>
      </w:r>
      <w:r w:rsidR="009E483E">
        <w:t xml:space="preserve"> exists</w:t>
      </w:r>
      <w:r w:rsidR="00871D43">
        <w:t xml:space="preserve"> in various configurations and forms</w:t>
      </w:r>
      <w:r w:rsidR="009E483E">
        <w:t>.  There are decisions</w:t>
      </w:r>
      <w:r w:rsidR="00006FC7">
        <w:t>/parameters</w:t>
      </w:r>
      <w:r w:rsidR="009E483E">
        <w:t xml:space="preserve"> to </w:t>
      </w:r>
      <w:r w:rsidR="00006FC7">
        <w:t>set i</w:t>
      </w:r>
      <w:r w:rsidR="009E483E">
        <w:t>n the process of developing the map</w:t>
      </w:r>
      <w:r w:rsidR="00006FC7">
        <w:t>,</w:t>
      </w:r>
      <w:r w:rsidR="009E483E">
        <w:t xml:space="preserve"> </w:t>
      </w:r>
      <w:r w:rsidR="00871D43">
        <w:t xml:space="preserve">but </w:t>
      </w:r>
      <w:r w:rsidR="009C6E4D">
        <w:t>it</w:t>
      </w:r>
      <w:r w:rsidR="00871D43">
        <w:t xml:space="preserve"> doesn</w:t>
      </w:r>
      <w:r w:rsidR="00C65088">
        <w:t xml:space="preserve">’t require new tech and there are </w:t>
      </w:r>
      <w:r w:rsidR="009C6E4D">
        <w:t>experts</w:t>
      </w:r>
      <w:r w:rsidR="00C65088">
        <w:t xml:space="preserve"> to help.</w:t>
      </w:r>
      <w:r w:rsidR="00EB2B57">
        <w:t xml:space="preserve">  It’s time for NY State to do a </w:t>
      </w:r>
      <w:r w:rsidR="006C3A87">
        <w:t>s</w:t>
      </w:r>
      <w:r w:rsidR="00EB2B57">
        <w:t xml:space="preserve">tatewide interactive map of </w:t>
      </w:r>
      <w:r w:rsidR="00822761">
        <w:t xml:space="preserve">the </w:t>
      </w:r>
      <w:r w:rsidR="00EB2B57">
        <w:t>solar generation potential of parking lots.  Here are links to existing maps and related web pages:</w:t>
      </w:r>
    </w:p>
    <w:p w14:paraId="33CD4BFB" w14:textId="11F628F3" w:rsidR="00006FC7" w:rsidRDefault="00006FC7">
      <w:bookmarkStart w:id="0" w:name="_Hlk104990591"/>
      <w:r>
        <w:t>Long Island Solar Roadmap</w:t>
      </w:r>
      <w:r w:rsidR="00A15A61">
        <w:t>,</w:t>
      </w:r>
      <w:r>
        <w:t xml:space="preserve"> Parking Lot </w:t>
      </w:r>
      <w:r w:rsidR="009C6E4D">
        <w:t xml:space="preserve">Solar </w:t>
      </w:r>
      <w:r>
        <w:t>Map Layer</w:t>
      </w:r>
      <w:r w:rsidR="00A15A61" w:rsidRPr="00A15A61">
        <w:t xml:space="preserve"> </w:t>
      </w:r>
      <w:r w:rsidR="00A15A61">
        <w:t>(Click on a parcel</w:t>
      </w:r>
      <w:r w:rsidR="009C6E4D">
        <w:t xml:space="preserve"> for</w:t>
      </w:r>
      <w:r w:rsidR="00A15A61">
        <w:t xml:space="preserve"> potential generation):</w:t>
      </w:r>
      <w:r>
        <w:t xml:space="preserve">  </w:t>
      </w:r>
      <w:hyperlink r:id="rId5" w:history="1">
        <w:r w:rsidRPr="00A77872">
          <w:rPr>
            <w:rStyle w:val="Hyperlink"/>
          </w:rPr>
          <w:t>https://tnc.maps.arcgis.com/apps/webappviewer/index.html?id=d61dfb3bad544dbea16397e08f084ff1</w:t>
        </w:r>
      </w:hyperlink>
    </w:p>
    <w:p w14:paraId="73B51D76" w14:textId="5AF47956" w:rsidR="00EA4898" w:rsidRDefault="00EA4898">
      <w:r>
        <w:t>General doc with info about the LI solar parking lot map and the entire LI Solar Roadmap:</w:t>
      </w:r>
      <w:r w:rsidRPr="00EA4898">
        <w:t xml:space="preserve"> </w:t>
      </w:r>
      <w:hyperlink r:id="rId6" w:history="1">
        <w:r w:rsidRPr="00A77872">
          <w:rPr>
            <w:rStyle w:val="Hyperlink"/>
          </w:rPr>
          <w:t>http://solarroadmap.org/</w:t>
        </w:r>
      </w:hyperlink>
    </w:p>
    <w:p w14:paraId="4E47AC3F" w14:textId="7B4AD6E2" w:rsidR="00006FC7" w:rsidRDefault="00006FC7">
      <w:r>
        <w:lastRenderedPageBreak/>
        <w:t>Connecticut P</w:t>
      </w:r>
      <w:r w:rsidR="006C3A87">
        <w:t>a</w:t>
      </w:r>
      <w:r>
        <w:t>rking Lot Potential Map:</w:t>
      </w:r>
    </w:p>
    <w:p w14:paraId="106BBD95" w14:textId="3643E6F2" w:rsidR="00CF583F" w:rsidRDefault="004103C2">
      <w:hyperlink r:id="rId7" w:history="1">
        <w:r w:rsidR="00CF583F" w:rsidRPr="00A77872">
          <w:rPr>
            <w:rStyle w:val="Hyperlink"/>
          </w:rPr>
          <w:t>https://pace4ct.maps.arcgis.com/apps/webappviewer/index.html?id=c752690fa4d14505b9e0bc51efd3bee6</w:t>
        </w:r>
      </w:hyperlink>
    </w:p>
    <w:p w14:paraId="46444380" w14:textId="3EF5F0A5" w:rsidR="00EA4898" w:rsidRDefault="00EA4898">
      <w:r>
        <w:t>Doc with some info about the CT map with additional links to more info on the CT map:</w:t>
      </w:r>
    </w:p>
    <w:p w14:paraId="4A7A10FC" w14:textId="35869CD0" w:rsidR="00DF4FBB" w:rsidRPr="00DF4FBB" w:rsidRDefault="004103C2">
      <w:pPr>
        <w:rPr>
          <w:color w:val="0563C1" w:themeColor="hyperlink"/>
          <w:u w:val="single"/>
        </w:rPr>
      </w:pPr>
      <w:hyperlink r:id="rId8" w:history="1">
        <w:r w:rsidR="00EA4898" w:rsidRPr="00A77872">
          <w:rPr>
            <w:rStyle w:val="Hyperlink"/>
          </w:rPr>
          <w:t>https://pacecleanenergy.org/solar-canopies/</w:t>
        </w:r>
      </w:hyperlink>
    </w:p>
    <w:p w14:paraId="488E6D19" w14:textId="77777777" w:rsidR="007C7E04" w:rsidRDefault="00DF4FBB">
      <w:r>
        <w:t>For more information on the potential for solar parking lot electricity generation in NY please see Laura Burkhardt’s study at this link:</w:t>
      </w:r>
      <w:r w:rsidR="007C7E04">
        <w:t xml:space="preserve">   </w:t>
      </w:r>
    </w:p>
    <w:p w14:paraId="1FAA52E9" w14:textId="109E8E7C" w:rsidR="00EA4898" w:rsidRDefault="004103C2">
      <w:hyperlink r:id="rId9" w:history="1">
        <w:r w:rsidR="007C7E04" w:rsidRPr="00C87813">
          <w:rPr>
            <w:rStyle w:val="Hyperlink"/>
          </w:rPr>
          <w:t>https://docs.google.com/presentation/d/1lPnei6yRqjz43q8Ccr1Hci1gwNbewTkq/edit?usp=sharing&amp;ouid=102633851781100053035&amp;rtpof=true&amp;sd=true</w:t>
        </w:r>
      </w:hyperlink>
    </w:p>
    <w:p w14:paraId="2E68993A" w14:textId="77777777" w:rsidR="007C7E04" w:rsidRDefault="007C7E04"/>
    <w:bookmarkEnd w:id="0"/>
    <w:p w14:paraId="528A068E" w14:textId="77777777" w:rsidR="00CF583F" w:rsidRDefault="00CF583F">
      <w:r>
        <w:t>Resiliency Zones:</w:t>
      </w:r>
    </w:p>
    <w:p w14:paraId="45D35EC8" w14:textId="14B84435" w:rsidR="00A902FE" w:rsidRDefault="007606B6">
      <w:r>
        <w:t>Multifaceted Resiliency Zones can address numerous CLCPA goa</w:t>
      </w:r>
      <w:r w:rsidR="00323D75">
        <w:t>l</w:t>
      </w:r>
      <w:r>
        <w:t xml:space="preserve">s at the same time.  I am submitting three Resiliency Zones concepts.  </w:t>
      </w:r>
      <w:r w:rsidR="000863AF">
        <w:t>T</w:t>
      </w:r>
      <w:r w:rsidR="004200AB">
        <w:t>he most comprehensive Resiliency Zone concept has</w:t>
      </w:r>
      <w:r w:rsidR="006C3A87">
        <w:t xml:space="preserve"> seven</w:t>
      </w:r>
      <w:r w:rsidR="004200AB">
        <w:t xml:space="preserve"> components (parking lot solar, </w:t>
      </w:r>
      <w:r w:rsidR="00EB2B57">
        <w:t>energy s</w:t>
      </w:r>
      <w:r w:rsidR="00E64C0D">
        <w:t>torage</w:t>
      </w:r>
      <w:r w:rsidR="00D840C6">
        <w:t>/</w:t>
      </w:r>
      <w:r w:rsidR="00E64C0D">
        <w:t xml:space="preserve">islanding </w:t>
      </w:r>
      <w:r w:rsidR="004103C2">
        <w:t xml:space="preserve">(microgrid) </w:t>
      </w:r>
      <w:r w:rsidR="00E64C0D">
        <w:t xml:space="preserve">capability, </w:t>
      </w:r>
      <w:r w:rsidR="004200AB">
        <w:t xml:space="preserve">precipitation </w:t>
      </w:r>
      <w:r w:rsidR="00EB2B57">
        <w:t>collection</w:t>
      </w:r>
      <w:r w:rsidR="004200AB">
        <w:t>, EV charging, heat pumps/energy efficiency for associated buildings, housing for LMI essential workers</w:t>
      </w:r>
      <w:r w:rsidR="00E64C0D">
        <w:t>,</w:t>
      </w:r>
      <w:r w:rsidR="004200AB">
        <w:t xml:space="preserve"> and roof top agriculture/green spaces)</w:t>
      </w:r>
      <w:r w:rsidR="000863AF">
        <w:t xml:space="preserve">.  </w:t>
      </w:r>
      <w:r>
        <w:t xml:space="preserve">Two other Resiliency Zones concepts have fewer components, but they still address multiple CLCPA goas at the same time.  </w:t>
      </w:r>
      <w:r w:rsidR="00C3107A">
        <w:t xml:space="preserve">Of the two Resiliency Zones concepts with fewer components, one </w:t>
      </w:r>
      <w:r>
        <w:t xml:space="preserve">pairs </w:t>
      </w:r>
      <w:r w:rsidR="00C65088">
        <w:t>local DER solar with</w:t>
      </w:r>
      <w:r w:rsidR="005419B0">
        <w:t xml:space="preserve"> </w:t>
      </w:r>
      <w:r w:rsidR="00EB2B57">
        <w:t xml:space="preserve">geothermal </w:t>
      </w:r>
      <w:r w:rsidR="005419B0">
        <w:t xml:space="preserve">building electrification </w:t>
      </w:r>
      <w:proofErr w:type="gramStart"/>
      <w:r>
        <w:t>in order to</w:t>
      </w:r>
      <w:proofErr w:type="gramEnd"/>
      <w:r>
        <w:t xml:space="preserve"> speed up local solar and building electrification without needing to wait for th</w:t>
      </w:r>
      <w:r w:rsidR="005419B0">
        <w:t>e local distribution grid</w:t>
      </w:r>
      <w:r>
        <w:t xml:space="preserve"> to be</w:t>
      </w:r>
      <w:r w:rsidR="005419B0">
        <w:t xml:space="preserve"> upgraded</w:t>
      </w:r>
      <w:r w:rsidR="004F7B44">
        <w:t>.  The other</w:t>
      </w:r>
      <w:r w:rsidR="00CB7FB1">
        <w:t xml:space="preserve"> concept, </w:t>
      </w:r>
      <w:r w:rsidR="005419B0">
        <w:t>t</w:t>
      </w:r>
      <w:r w:rsidR="004200AB">
        <w:t xml:space="preserve">he </w:t>
      </w:r>
      <w:r w:rsidR="00A902FE">
        <w:t>First Responder EV Resiliency Zones</w:t>
      </w:r>
      <w:r w:rsidR="00E64C0D">
        <w:t xml:space="preserve"> concept</w:t>
      </w:r>
      <w:r w:rsidR="00C3107A">
        <w:t xml:space="preserve">, aims to increase community health and safety when the grid is down </w:t>
      </w:r>
      <w:proofErr w:type="gramStart"/>
      <w:r w:rsidR="00C3107A">
        <w:t>and also</w:t>
      </w:r>
      <w:proofErr w:type="gramEnd"/>
      <w:r w:rsidR="00C3107A">
        <w:t xml:space="preserve"> </w:t>
      </w:r>
      <w:r w:rsidR="00AF4613">
        <w:t>aims to appeal across political aisles</w:t>
      </w:r>
      <w:r w:rsidR="002D7907">
        <w:t>.</w:t>
      </w:r>
      <w:r w:rsidR="00E64C0D">
        <w:t xml:space="preserve"> </w:t>
      </w:r>
    </w:p>
    <w:p w14:paraId="3885AFB2" w14:textId="29472B3E" w:rsidR="002D7907" w:rsidRDefault="00810DB5" w:rsidP="002D7907">
      <w:r>
        <w:t>Resiliency Zones</w:t>
      </w:r>
      <w:r w:rsidR="00C65088">
        <w:t xml:space="preserve"> </w:t>
      </w:r>
      <w:r w:rsidR="002D7907">
        <w:t>#1</w:t>
      </w:r>
      <w:r>
        <w:t>:</w:t>
      </w:r>
      <w:r w:rsidR="0004013E">
        <w:t xml:space="preserve"> First</w:t>
      </w:r>
      <w:r w:rsidR="00AF4613">
        <w:t xml:space="preserve"> Responder EV Resiliency Zones:  </w:t>
      </w:r>
    </w:p>
    <w:p w14:paraId="1505DD3A" w14:textId="5FAF652D" w:rsidR="00933497" w:rsidRDefault="00933497" w:rsidP="002D7907">
      <w:r>
        <w:t xml:space="preserve">When the </w:t>
      </w:r>
      <w:r w:rsidR="004F09B7">
        <w:t>electric</w:t>
      </w:r>
      <w:r>
        <w:t xml:space="preserve"> grid is down many gas stations are unable to dispense fuel.  This can make it difficult for first responders</w:t>
      </w:r>
      <w:r w:rsidR="006D2C23">
        <w:t xml:space="preserve"> (including health care workers)</w:t>
      </w:r>
      <w:r>
        <w:t xml:space="preserve"> to power the</w:t>
      </w:r>
      <w:r w:rsidR="0004013E">
        <w:t xml:space="preserve"> personal</w:t>
      </w:r>
      <w:r>
        <w:t xml:space="preserve"> gas/diesel vehicles</w:t>
      </w:r>
      <w:r w:rsidR="0004013E">
        <w:t xml:space="preserve"> </w:t>
      </w:r>
      <w:r w:rsidR="001E4701">
        <w:t xml:space="preserve">that </w:t>
      </w:r>
      <w:r w:rsidR="0004013E">
        <w:t>they use to get to their volunteer stations and to their community health and safety</w:t>
      </w:r>
      <w:r w:rsidR="001E4701">
        <w:t xml:space="preserve"> employment</w:t>
      </w:r>
      <w:r w:rsidR="0004013E">
        <w:t>.  T</w:t>
      </w:r>
      <w:r>
        <w:t xml:space="preserve">his </w:t>
      </w:r>
      <w:r w:rsidR="0004013E">
        <w:t xml:space="preserve">problem with fueling ICE vehicles when the grid is down </w:t>
      </w:r>
      <w:r>
        <w:t>endanger</w:t>
      </w:r>
      <w:r w:rsidR="00F03841">
        <w:t>s</w:t>
      </w:r>
      <w:r>
        <w:t xml:space="preserve"> the lives of community residents.  Switching to electric vehicles (EVs) and building multiple off-grid capable First Responder EV Resiliency Zones </w:t>
      </w:r>
      <w:r w:rsidR="00561C53">
        <w:t xml:space="preserve">powered by </w:t>
      </w:r>
      <w:r w:rsidR="006D2C23">
        <w:t>hyper-</w:t>
      </w:r>
      <w:r w:rsidR="00561C53">
        <w:t>local DER</w:t>
      </w:r>
      <w:r w:rsidR="0004013E">
        <w:t>/</w:t>
      </w:r>
      <w:r w:rsidR="006D2C23">
        <w:t xml:space="preserve">energy </w:t>
      </w:r>
      <w:r w:rsidR="0004013E">
        <w:t>storage</w:t>
      </w:r>
      <w:r w:rsidR="00561C53">
        <w:t xml:space="preserve"> </w:t>
      </w:r>
      <w:r>
        <w:t xml:space="preserve">can give communities resilient systems to recharge </w:t>
      </w:r>
      <w:r w:rsidR="00A67F12">
        <w:t>F</w:t>
      </w:r>
      <w:r>
        <w:t xml:space="preserve">irst </w:t>
      </w:r>
      <w:r w:rsidR="00A67F12">
        <w:t>R</w:t>
      </w:r>
      <w:r>
        <w:t xml:space="preserve">esponder electric vehicles when the grid is down.  </w:t>
      </w:r>
      <w:r w:rsidR="00D840C6">
        <w:t xml:space="preserve">This allows </w:t>
      </w:r>
      <w:r>
        <w:t xml:space="preserve">First Responders </w:t>
      </w:r>
      <w:r w:rsidR="00D840C6">
        <w:t>to</w:t>
      </w:r>
      <w:r>
        <w:t xml:space="preserve"> get to their volunteer stations or their jobs in hospitals and other necessary places of employment.  EVs can increase community safety and health in many ways and First Responder EV Resiliency Zones are one example.  </w:t>
      </w:r>
    </w:p>
    <w:p w14:paraId="1D04A588" w14:textId="35BD869C" w:rsidR="00933497" w:rsidRDefault="00933497" w:rsidP="00933497">
      <w:r>
        <w:t xml:space="preserve">First Responder Vehicle Resiliency Zone start with </w:t>
      </w:r>
      <w:r w:rsidRPr="00CF58D2">
        <w:rPr>
          <w:b/>
          <w:bCs/>
          <w:u w:val="single"/>
        </w:rPr>
        <w:t>extensive</w:t>
      </w:r>
      <w:r>
        <w:t xml:space="preserve"> local solar arrays, (or wind power in some parts of </w:t>
      </w:r>
      <w:r w:rsidR="00016063">
        <w:t>NY S</w:t>
      </w:r>
      <w:r w:rsidR="00D840C6">
        <w:t>tate</w:t>
      </w:r>
      <w:r>
        <w:t xml:space="preserve">). The solar arrays can be parking lot canopies, roof top installations, and/or ground mount systems.  To create Resiliency Zones we add </w:t>
      </w:r>
      <w:r w:rsidR="001E4701">
        <w:t>energy</w:t>
      </w:r>
      <w:r>
        <w:t xml:space="preserve"> storage, EV charging stations for many types of vehicles, and islanding capability so the system works when the grid is down.  </w:t>
      </w:r>
    </w:p>
    <w:p w14:paraId="564F135E" w14:textId="77777777" w:rsidR="00933497" w:rsidRDefault="00933497" w:rsidP="00933497">
      <w:r>
        <w:t>Many communities will need multiple Resiliency Zone installations. There are a few reasons for this:</w:t>
      </w:r>
    </w:p>
    <w:p w14:paraId="32A6E97F" w14:textId="5F4BD3D1" w:rsidR="00933497" w:rsidRDefault="00933497" w:rsidP="00933497">
      <w:pPr>
        <w:pStyle w:val="ListParagraph"/>
        <w:numPr>
          <w:ilvl w:val="0"/>
          <w:numId w:val="1"/>
        </w:numPr>
      </w:pPr>
      <w:r>
        <w:lastRenderedPageBreak/>
        <w:t xml:space="preserve"> Depending on the size of a community, when the grid is down it </w:t>
      </w:r>
      <w:r w:rsidR="00561C53">
        <w:t xml:space="preserve">will likely </w:t>
      </w:r>
      <w:r>
        <w:t xml:space="preserve">take a lot of </w:t>
      </w:r>
      <w:r w:rsidR="00561C53">
        <w:t xml:space="preserve">local DER </w:t>
      </w:r>
      <w:r>
        <w:t>solar</w:t>
      </w:r>
      <w:r w:rsidR="00561C53">
        <w:t>/wind</w:t>
      </w:r>
      <w:r>
        <w:t xml:space="preserve"> plus </w:t>
      </w:r>
      <w:r w:rsidR="00810DB5">
        <w:t>energy storage</w:t>
      </w:r>
      <w:r>
        <w:t xml:space="preserve"> to recharge all the community’s </w:t>
      </w:r>
      <w:r w:rsidR="00810DB5">
        <w:t>f</w:t>
      </w:r>
      <w:r>
        <w:t xml:space="preserve">irst </w:t>
      </w:r>
      <w:r w:rsidR="00810DB5">
        <w:t>r</w:t>
      </w:r>
      <w:r>
        <w:t>esponder EVs.</w:t>
      </w:r>
    </w:p>
    <w:p w14:paraId="485879A3" w14:textId="77777777" w:rsidR="00933497" w:rsidRDefault="00933497" w:rsidP="00933497">
      <w:pPr>
        <w:pStyle w:val="ListParagraph"/>
      </w:pPr>
      <w:r>
        <w:t xml:space="preserve">  </w:t>
      </w:r>
    </w:p>
    <w:p w14:paraId="053F4D84" w14:textId="472BC9BB" w:rsidR="00933497" w:rsidRDefault="00933497" w:rsidP="00933497">
      <w:pPr>
        <w:pStyle w:val="ListParagraph"/>
        <w:numPr>
          <w:ilvl w:val="0"/>
          <w:numId w:val="1"/>
        </w:numPr>
      </w:pPr>
      <w:r>
        <w:t xml:space="preserve">We never know what part of a community </w:t>
      </w:r>
      <w:proofErr w:type="gramStart"/>
      <w:r>
        <w:t>will be hardest hit by a storm</w:t>
      </w:r>
      <w:proofErr w:type="gramEnd"/>
      <w:r>
        <w:t xml:space="preserve">.  A tornado, flooding or large hail could temporarily sideline one or two First Responder EV charging solar arrays or windmills. Because of this, it could be in the best interest of communities to build multiple First Responder Vehicle Resiliency Zones scattered around the local </w:t>
      </w:r>
      <w:r w:rsidR="00810DB5">
        <w:t>c</w:t>
      </w:r>
      <w:r>
        <w:t xml:space="preserve">ounty. Then, if a storm damages a solar array or windmill in one place, Resiliency Zones in other locations can pick up the slack. </w:t>
      </w:r>
    </w:p>
    <w:p w14:paraId="688D789F" w14:textId="77777777" w:rsidR="00933497" w:rsidRDefault="00933497" w:rsidP="00933497">
      <w:pPr>
        <w:pStyle w:val="ListParagraph"/>
      </w:pPr>
    </w:p>
    <w:p w14:paraId="16596A65" w14:textId="4A77C9FF" w:rsidR="00933497" w:rsidRDefault="00933497" w:rsidP="00933497">
      <w:proofErr w:type="gramStart"/>
      <w:r>
        <w:t>For the purpose of</w:t>
      </w:r>
      <w:proofErr w:type="gramEnd"/>
      <w:r>
        <w:t xml:space="preserve"> these Resiliency Zones, a </w:t>
      </w:r>
      <w:r w:rsidR="00810DB5">
        <w:t>f</w:t>
      </w:r>
      <w:r>
        <w:t xml:space="preserve">irst </w:t>
      </w:r>
      <w:r w:rsidR="00810DB5">
        <w:t>r</w:t>
      </w:r>
      <w:r>
        <w:t>esponder is anyone who needs to get to work, or to their volunteer station, to assist with community health and safety after weather events or other disasters take down the</w:t>
      </w:r>
      <w:r w:rsidR="00810DB5">
        <w:t xml:space="preserve"> transmission </w:t>
      </w:r>
      <w:r w:rsidR="00016063">
        <w:t>and/</w:t>
      </w:r>
      <w:r w:rsidR="00810DB5">
        <w:t>or distribution</w:t>
      </w:r>
      <w:r>
        <w:t xml:space="preserve"> grid</w:t>
      </w:r>
      <w:r w:rsidR="00810DB5">
        <w:t>s</w:t>
      </w:r>
      <w:r>
        <w:t xml:space="preserve">.  In addition to police, fire, ambulance, paramedics and municipal emergency coordinators, this </w:t>
      </w:r>
      <w:r w:rsidR="00561C53">
        <w:t xml:space="preserve">definition of </w:t>
      </w:r>
      <w:r w:rsidR="00810DB5">
        <w:t>f</w:t>
      </w:r>
      <w:r w:rsidR="00561C53">
        <w:t xml:space="preserve">irst </w:t>
      </w:r>
      <w:r w:rsidR="00810DB5">
        <w:t>r</w:t>
      </w:r>
      <w:r w:rsidR="00561C53">
        <w:t xml:space="preserve">esponders </w:t>
      </w:r>
      <w:r>
        <w:t>also includes</w:t>
      </w:r>
      <w:r w:rsidR="00561C53">
        <w:t xml:space="preserve"> </w:t>
      </w:r>
      <w:r w:rsidR="006D2C23">
        <w:t xml:space="preserve">all </w:t>
      </w:r>
      <w:r>
        <w:t>who work in hospitals, nursing/rehab facilities, group homes, medical supply and medical testing manufacture, pharmacies, animal shelters, USPS, and more.</w:t>
      </w:r>
    </w:p>
    <w:p w14:paraId="7F53571D" w14:textId="1DD33B7C" w:rsidR="00933497" w:rsidRDefault="00933497" w:rsidP="00933497">
      <w:r>
        <w:t>Communities are encouraged to develop one master plan outlining all Resiliency Zones that</w:t>
      </w:r>
      <w:r w:rsidR="00F03841">
        <w:t xml:space="preserve"> </w:t>
      </w:r>
      <w:r>
        <w:t>a community is anticipating</w:t>
      </w:r>
      <w:r w:rsidR="00810DB5">
        <w:t xml:space="preserve"> needing to recharge </w:t>
      </w:r>
      <w:proofErr w:type="gramStart"/>
      <w:r w:rsidR="00810DB5">
        <w:t>all of</w:t>
      </w:r>
      <w:proofErr w:type="gramEnd"/>
      <w:r w:rsidR="00810DB5">
        <w:t xml:space="preserve"> its first responder’s vehicles</w:t>
      </w:r>
      <w:r>
        <w:t>. This can help communities take advantage of economies of scale and test multiple potential sites at once. Communities are also encouraged to use existing parking lots and existing buildings for the solar sites.  Examples</w:t>
      </w:r>
      <w:r w:rsidR="00561C53">
        <w:t xml:space="preserve"> of potential existing built environment sites</w:t>
      </w:r>
      <w:r>
        <w:t xml:space="preserve"> </w:t>
      </w:r>
      <w:proofErr w:type="gramStart"/>
      <w:r>
        <w:t>include:</w:t>
      </w:r>
      <w:proofErr w:type="gramEnd"/>
      <w:r>
        <w:t xml:space="preserve"> medical facilities, colleges and universities, public schools, malls, fair grounds, park and ride lots and other areas with extensive existing parking lots.</w:t>
      </w:r>
    </w:p>
    <w:p w14:paraId="6D97BB2A" w14:textId="031E584B" w:rsidR="00933497" w:rsidRDefault="00933497" w:rsidP="00933497">
      <w:r>
        <w:t>One of great things about this Resiliency Zone concept is that grants</w:t>
      </w:r>
      <w:r w:rsidR="001E4701">
        <w:t>,</w:t>
      </w:r>
      <w:r>
        <w:t xml:space="preserve"> and other fund</w:t>
      </w:r>
      <w:r w:rsidR="001E4701">
        <w:t>ing,</w:t>
      </w:r>
      <w:r>
        <w:t xml:space="preserve"> can be applied for under a wide variety of programs.  Possibilities </w:t>
      </w:r>
      <w:proofErr w:type="gramStart"/>
      <w:r>
        <w:t>include:</w:t>
      </w:r>
      <w:proofErr w:type="gramEnd"/>
      <w:r>
        <w:t xml:space="preserve"> community storm resilience, community health and safety, greenhouse gas reduction, community job training, and </w:t>
      </w:r>
      <w:r w:rsidR="00A041D8">
        <w:t xml:space="preserve">possibly </w:t>
      </w:r>
      <w:r>
        <w:t xml:space="preserve">economic development.     </w:t>
      </w:r>
      <w:r w:rsidR="00016063">
        <w:t>Importantly, w</w:t>
      </w:r>
      <w:r>
        <w:t xml:space="preserve">hen the grid is up and running, </w:t>
      </w:r>
      <w:r w:rsidR="00320290">
        <w:t xml:space="preserve">First Responder EV Resiliency Zones EV chargers that are located on public property </w:t>
      </w:r>
      <w:r>
        <w:t xml:space="preserve">can be for </w:t>
      </w:r>
      <w:proofErr w:type="gramStart"/>
      <w:r w:rsidR="00320290">
        <w:t xml:space="preserve">general </w:t>
      </w:r>
      <w:r>
        <w:t>public</w:t>
      </w:r>
      <w:proofErr w:type="gramEnd"/>
      <w:r>
        <w:t xml:space="preserve"> use.</w:t>
      </w:r>
    </w:p>
    <w:p w14:paraId="1C112E52" w14:textId="77777777" w:rsidR="0066054C" w:rsidRDefault="0066054C" w:rsidP="0066054C"/>
    <w:p w14:paraId="33B3F984" w14:textId="414DC4EF" w:rsidR="000F56C9" w:rsidRDefault="00810DB5" w:rsidP="000F56C9">
      <w:r>
        <w:t xml:space="preserve">Resiliency Zones </w:t>
      </w:r>
      <w:r w:rsidR="002D7907">
        <w:t>#2</w:t>
      </w:r>
      <w:r>
        <w:t>:</w:t>
      </w:r>
      <w:r w:rsidR="002D7907">
        <w:t xml:space="preserve"> F</w:t>
      </w:r>
      <w:r w:rsidR="00AF4613">
        <w:t xml:space="preserve">ully electric buildings </w:t>
      </w:r>
      <w:r w:rsidR="00016063">
        <w:t xml:space="preserve">with wiring for </w:t>
      </w:r>
      <w:r w:rsidR="00AF4613">
        <w:t>two independent electric sources - off grid DER solar plus the local distribution grid</w:t>
      </w:r>
      <w:r w:rsidR="000F56C9">
        <w:t xml:space="preserve">, plus </w:t>
      </w:r>
      <w:r w:rsidR="001E4701">
        <w:t xml:space="preserve">energy storage for the DER solar </w:t>
      </w:r>
      <w:r w:rsidR="000F56C9">
        <w:t>and special tech to facilitate two sources of power</w:t>
      </w:r>
      <w:r w:rsidR="00AF4613">
        <w:t xml:space="preserve">.  </w:t>
      </w:r>
      <w:r w:rsidR="007547FD">
        <w:t xml:space="preserve"> </w:t>
      </w:r>
    </w:p>
    <w:p w14:paraId="74A8B541" w14:textId="7EFB9C3F" w:rsidR="00B05527" w:rsidRDefault="000F56C9" w:rsidP="000F56C9">
      <w:r>
        <w:t xml:space="preserve">Goal: </w:t>
      </w:r>
      <w:r w:rsidR="00810DB5">
        <w:t>a</w:t>
      </w:r>
      <w:r>
        <w:t xml:space="preserve">) widespread construction of local distributed solar immediately, even before the local distribution grid is upgraded </w:t>
      </w:r>
      <w:r w:rsidR="00191D4F">
        <w:t xml:space="preserve">and </w:t>
      </w:r>
      <w:r w:rsidR="00810DB5">
        <w:t>b</w:t>
      </w:r>
      <w:r>
        <w:t xml:space="preserve">) Speed up conversion of buildings to </w:t>
      </w:r>
      <w:r w:rsidR="00191D4F">
        <w:t xml:space="preserve">geothermal </w:t>
      </w:r>
      <w:r>
        <w:t>electric heat pumps.</w:t>
      </w:r>
      <w:r w:rsidR="00B05527">
        <w:t xml:space="preserve">  </w:t>
      </w:r>
    </w:p>
    <w:p w14:paraId="031C1E6B" w14:textId="24A081CD" w:rsidR="000F56C9" w:rsidRDefault="00B05527" w:rsidP="000F56C9">
      <w:r>
        <w:t xml:space="preserve">Components:  Parking lot/roof top/ground mount solar, </w:t>
      </w:r>
      <w:r w:rsidR="00191D4F">
        <w:t xml:space="preserve">adjacent </w:t>
      </w:r>
      <w:r>
        <w:t xml:space="preserve">building electrification, </w:t>
      </w:r>
      <w:r w:rsidR="006436C9">
        <w:t>energy</w:t>
      </w:r>
      <w:r>
        <w:t xml:space="preserve"> storage, islanding, tech to toggle the electric needs of the building </w:t>
      </w:r>
      <w:r w:rsidR="00740999">
        <w:t xml:space="preserve">back and forth </w:t>
      </w:r>
      <w:r>
        <w:t>between the</w:t>
      </w:r>
      <w:r w:rsidR="00810DB5">
        <w:t xml:space="preserve"> off-grid</w:t>
      </w:r>
      <w:r>
        <w:t xml:space="preserve"> solar and the local distribution grid</w:t>
      </w:r>
      <w:r w:rsidR="00740999">
        <w:t xml:space="preserve"> (the solar via </w:t>
      </w:r>
      <w:r w:rsidR="00C65088">
        <w:t>storage</w:t>
      </w:r>
      <w:r w:rsidR="00740999">
        <w:t>)</w:t>
      </w:r>
      <w:r>
        <w:t>.</w:t>
      </w:r>
    </w:p>
    <w:p w14:paraId="5F93D5B8" w14:textId="4389FB8E" w:rsidR="0066054C" w:rsidRDefault="00AF4613" w:rsidP="0066054C">
      <w:r>
        <w:t>E</w:t>
      </w:r>
      <w:r w:rsidR="007547FD">
        <w:t>ven before we upgrade the distribution grid, we can build</w:t>
      </w:r>
      <w:r w:rsidR="00A83B8C">
        <w:t xml:space="preserve"> off grid capable</w:t>
      </w:r>
      <w:r w:rsidR="007547FD">
        <w:t xml:space="preserve"> solar on </w:t>
      </w:r>
      <w:r w:rsidR="00A83B8C">
        <w:t xml:space="preserve">thousands of </w:t>
      </w:r>
      <w:r w:rsidR="007547FD">
        <w:t>e</w:t>
      </w:r>
      <w:r w:rsidR="0066054C">
        <w:t>xisting parking lots</w:t>
      </w:r>
      <w:r w:rsidR="00DD5F77">
        <w:t xml:space="preserve"> and other built environment locations</w:t>
      </w:r>
      <w:r w:rsidR="0066054C">
        <w:t xml:space="preserve"> in NY State </w:t>
      </w:r>
      <w:r w:rsidR="007547FD">
        <w:t>if we pair the</w:t>
      </w:r>
      <w:r w:rsidR="00A83B8C">
        <w:t xml:space="preserve"> solar </w:t>
      </w:r>
      <w:r w:rsidR="0066054C">
        <w:t xml:space="preserve">with concurrent conversion of associated buildings to geothermal heating/cooling/hot water and </w:t>
      </w:r>
      <w:r>
        <w:t xml:space="preserve">install </w:t>
      </w:r>
      <w:r w:rsidR="00A83B8C">
        <w:t>s</w:t>
      </w:r>
      <w:r w:rsidR="0066054C">
        <w:t>pecial tech t</w:t>
      </w:r>
      <w:r w:rsidR="00A83B8C">
        <w:t xml:space="preserve">o let the </w:t>
      </w:r>
      <w:r w:rsidR="00DD5F77">
        <w:t xml:space="preserve">energy needs of the </w:t>
      </w:r>
      <w:r w:rsidR="00DE7220">
        <w:t xml:space="preserve">geothermal </w:t>
      </w:r>
      <w:r w:rsidR="00DD5F77">
        <w:t>system</w:t>
      </w:r>
      <w:r w:rsidR="00DE7220">
        <w:t xml:space="preserve"> </w:t>
      </w:r>
      <w:r w:rsidR="00A83B8C">
        <w:t xml:space="preserve">toggle back and forth between two </w:t>
      </w:r>
      <w:r w:rsidR="00A83B8C">
        <w:lastRenderedPageBreak/>
        <w:t xml:space="preserve">independent electric supplies </w:t>
      </w:r>
      <w:r w:rsidR="00DD5F77">
        <w:t xml:space="preserve">- </w:t>
      </w:r>
      <w:r w:rsidR="00A83B8C">
        <w:t xml:space="preserve">off grid solar and the distribution grid.  </w:t>
      </w:r>
      <w:r w:rsidR="0066054C">
        <w:t>This could speed up building of DER on existing parking lots</w:t>
      </w:r>
      <w:r w:rsidR="00DD5F77">
        <w:t>/buildings</w:t>
      </w:r>
      <w:r w:rsidR="0066054C">
        <w:t xml:space="preserve"> and speed up conversions to geothermal.  NY State would </w:t>
      </w:r>
      <w:r w:rsidR="00557495">
        <w:t xml:space="preserve">likely </w:t>
      </w:r>
      <w:r w:rsidR="0066054C">
        <w:t>need to offer incentives and possibly tech assistance for the first few pilot projects</w:t>
      </w:r>
      <w:r w:rsidR="00557495">
        <w:t>.</w:t>
      </w:r>
      <w:r w:rsidR="00DD5F77">
        <w:t xml:space="preserve">  In these projects, the</w:t>
      </w:r>
      <w:r w:rsidR="00DE7220">
        <w:t xml:space="preserve"> </w:t>
      </w:r>
      <w:r w:rsidR="00DD5F77">
        <w:t>off-</w:t>
      </w:r>
      <w:r w:rsidR="00DE7220">
        <w:t>grid solar</w:t>
      </w:r>
      <w:r w:rsidR="0066054C">
        <w:t xml:space="preserve"> could be sized to absorb most, if not all, of the increase </w:t>
      </w:r>
      <w:r w:rsidR="00016063">
        <w:t>in</w:t>
      </w:r>
      <w:r w:rsidR="0066054C">
        <w:t xml:space="preserve"> </w:t>
      </w:r>
      <w:r w:rsidR="00DD5F77">
        <w:t xml:space="preserve">electric </w:t>
      </w:r>
      <w:r w:rsidR="0066054C">
        <w:t>demand</w:t>
      </w:r>
      <w:r w:rsidR="00094F21">
        <w:t xml:space="preserve"> </w:t>
      </w:r>
      <w:r w:rsidR="00016063">
        <w:t xml:space="preserve">due to </w:t>
      </w:r>
      <w:r w:rsidR="00094F21">
        <w:t>the conversion to geothermal</w:t>
      </w:r>
      <w:r w:rsidR="0066054C">
        <w:t>.  There w</w:t>
      </w:r>
      <w:r w:rsidR="00DE7220">
        <w:t>ill</w:t>
      </w:r>
      <w:r w:rsidR="0066054C">
        <w:t xml:space="preserve"> need to be </w:t>
      </w:r>
      <w:r w:rsidR="00DE7220">
        <w:t xml:space="preserve">additional special </w:t>
      </w:r>
      <w:r w:rsidR="0066054C">
        <w:t>switches that prevent the solar DER from entering the grid via the buildings</w:t>
      </w:r>
      <w:r w:rsidR="00DE7220">
        <w:t>’</w:t>
      </w:r>
      <w:r w:rsidR="0066054C">
        <w:t xml:space="preserve"> wires, and extra </w:t>
      </w:r>
      <w:r w:rsidR="00DE7220">
        <w:t>storage</w:t>
      </w:r>
      <w:r w:rsidR="0066054C">
        <w:t xml:space="preserve"> or grounding in case of rare times when the solar outpaces the buildings</w:t>
      </w:r>
      <w:r w:rsidR="00DD5F77">
        <w:t>’</w:t>
      </w:r>
      <w:r w:rsidR="0066054C">
        <w:t xml:space="preserve"> electric needs</w:t>
      </w:r>
      <w:r w:rsidR="00DD5F77">
        <w:t>, but there will not be any grid interconnection fees or time needed for grid interconnection</w:t>
      </w:r>
      <w:r w:rsidR="0066054C">
        <w:t xml:space="preserve">.  </w:t>
      </w:r>
    </w:p>
    <w:p w14:paraId="457AE3B6" w14:textId="04D71316" w:rsidR="0066054C" w:rsidRDefault="00DE7220" w:rsidP="0066054C">
      <w:r>
        <w:t>We need to rapidly convert to geothermal and rapidly build out solar</w:t>
      </w:r>
      <w:r w:rsidR="0066054C">
        <w:t>.  I suggest that NY State offers incentives for this kind of integrated system.</w:t>
      </w:r>
    </w:p>
    <w:p w14:paraId="6C9CC848" w14:textId="77777777" w:rsidR="008E4591" w:rsidRDefault="008E4591" w:rsidP="001329F2"/>
    <w:p w14:paraId="50451DE1" w14:textId="36121344" w:rsidR="001329F2" w:rsidRPr="001329F2" w:rsidRDefault="004F7B44" w:rsidP="001329F2">
      <w:r>
        <w:t>Full</w:t>
      </w:r>
      <w:r w:rsidR="004F09B7">
        <w:t xml:space="preserve"> Resiliency Zones concept</w:t>
      </w:r>
      <w:r w:rsidR="007268F4">
        <w:t>:</w:t>
      </w:r>
    </w:p>
    <w:p w14:paraId="06980F6B" w14:textId="34613C80" w:rsidR="001329F2" w:rsidRPr="001329F2" w:rsidRDefault="00152C10" w:rsidP="001329F2">
      <w:pPr>
        <w:spacing w:line="256" w:lineRule="auto"/>
      </w:pPr>
      <w:r>
        <w:t>All three</w:t>
      </w:r>
      <w:r w:rsidR="00DE7220">
        <w:t xml:space="preserve"> Resiliency Zones concepts </w:t>
      </w:r>
      <w:r>
        <w:t xml:space="preserve">that </w:t>
      </w:r>
      <w:r w:rsidR="00DE7220">
        <w:t>I am presenting are</w:t>
      </w:r>
      <w:r w:rsidR="001329F2" w:rsidRPr="001329F2">
        <w:t xml:space="preserve"> based on solar parking lot designs by sustainability architect Laurence </w:t>
      </w:r>
      <w:proofErr w:type="spellStart"/>
      <w:r w:rsidR="001329F2" w:rsidRPr="001329F2">
        <w:t>Mackler</w:t>
      </w:r>
      <w:proofErr w:type="spellEnd"/>
      <w:r w:rsidR="001329F2" w:rsidRPr="001329F2">
        <w:t xml:space="preserve">.   </w:t>
      </w:r>
      <w:r>
        <w:t>Here</w:t>
      </w:r>
      <w:r w:rsidR="001329F2" w:rsidRPr="001329F2">
        <w:t xml:space="preserve"> </w:t>
      </w:r>
      <w:r w:rsidR="00DE7220">
        <w:t>is the full</w:t>
      </w:r>
      <w:r>
        <w:t xml:space="preserve"> size</w:t>
      </w:r>
      <w:r w:rsidR="00DE7220">
        <w:t>, original Resiliency Zones concept that I</w:t>
      </w:r>
      <w:r w:rsidR="00DD5F77">
        <w:t xml:space="preserve"> officially publicly</w:t>
      </w:r>
      <w:r w:rsidR="00DE7220">
        <w:t xml:space="preserve"> introduced at an in</w:t>
      </w:r>
      <w:r w:rsidR="00102478">
        <w:t>-</w:t>
      </w:r>
      <w:r w:rsidR="00DE7220">
        <w:t>person program in 2019</w:t>
      </w:r>
      <w:r>
        <w:t xml:space="preserve">.  This </w:t>
      </w:r>
      <w:r w:rsidR="001329F2" w:rsidRPr="001329F2">
        <w:t xml:space="preserve">concept aims to maximize the climate solution potential of existing built environment locations, specifically </w:t>
      </w:r>
      <w:r w:rsidR="001329F2">
        <w:t>locations with</w:t>
      </w:r>
      <w:r w:rsidR="001329F2" w:rsidRPr="001329F2">
        <w:t xml:space="preserve"> existing parking lots.  This multi-component concept includes GHG lowering tech</w:t>
      </w:r>
      <w:r w:rsidR="001329F2" w:rsidRPr="001329F2">
        <w:rPr>
          <w:b/>
          <w:bCs/>
        </w:rPr>
        <w:t xml:space="preserve"> </w:t>
      </w:r>
      <w:r w:rsidR="001329F2" w:rsidRPr="001329F2">
        <w:t>plus</w:t>
      </w:r>
      <w:r w:rsidR="001329F2" w:rsidRPr="001329F2">
        <w:rPr>
          <w:b/>
          <w:bCs/>
        </w:rPr>
        <w:t xml:space="preserve"> </w:t>
      </w:r>
      <w:r w:rsidR="001329F2" w:rsidRPr="001329F2">
        <w:t>many additional community climate adaptation and resiliency needs.</w:t>
      </w:r>
    </w:p>
    <w:p w14:paraId="129424B6" w14:textId="403B8D53" w:rsidR="001329F2" w:rsidRPr="001329F2" w:rsidRDefault="001329F2" w:rsidP="001329F2">
      <w:pPr>
        <w:spacing w:line="256" w:lineRule="auto"/>
      </w:pPr>
      <w:r w:rsidRPr="001329F2">
        <w:t>Every parking lot and its associated building (if there is an associated building – sometimes there is not) will be individually studied to determine technical/geological feasibility</w:t>
      </w:r>
      <w:r w:rsidR="00AD1454">
        <w:t xml:space="preserve"> as well as</w:t>
      </w:r>
      <w:r w:rsidRPr="001329F2">
        <w:t xml:space="preserve"> environmental justice and overall community needs</w:t>
      </w:r>
      <w:r w:rsidR="00AD1454">
        <w:t xml:space="preserve"> and</w:t>
      </w:r>
      <w:r w:rsidRPr="001329F2">
        <w:t xml:space="preserve"> type of ownership and financing.  Some parking lots will be a good fit for just a few of these components, other parking lots and associated buildings will be a good fit for all of them.  </w:t>
      </w:r>
    </w:p>
    <w:p w14:paraId="58510D5E" w14:textId="266842C2" w:rsidR="001329F2" w:rsidRPr="001329F2" w:rsidRDefault="001329F2" w:rsidP="001329F2">
      <w:pPr>
        <w:numPr>
          <w:ilvl w:val="0"/>
          <w:numId w:val="2"/>
        </w:numPr>
        <w:spacing w:line="256" w:lineRule="auto"/>
        <w:contextualSpacing/>
      </w:pPr>
      <w:r w:rsidRPr="001329F2">
        <w:t>Solar parking canopies built over the parking lots of sustainability/resiliency facilities (aka essential facilities and businesses), ex: hospitals/health care facilities, grocery stores, home supply stores, schools/college, public libraries, municipal buildings, commuter hubs, Post Offices, etc.  The solar parking canopies may, or may not, be attached to the local grid.</w:t>
      </w:r>
    </w:p>
    <w:p w14:paraId="387AB248" w14:textId="77777777" w:rsidR="001329F2" w:rsidRPr="001329F2" w:rsidRDefault="001329F2" w:rsidP="001329F2">
      <w:pPr>
        <w:spacing w:line="256" w:lineRule="auto"/>
        <w:ind w:left="1080"/>
        <w:contextualSpacing/>
      </w:pPr>
    </w:p>
    <w:p w14:paraId="5616338B" w14:textId="77777777" w:rsidR="001329F2" w:rsidRPr="001329F2" w:rsidRDefault="001329F2" w:rsidP="001329F2">
      <w:pPr>
        <w:numPr>
          <w:ilvl w:val="0"/>
          <w:numId w:val="2"/>
        </w:numPr>
        <w:spacing w:line="256" w:lineRule="auto"/>
        <w:contextualSpacing/>
      </w:pPr>
      <w:r w:rsidRPr="001329F2">
        <w:t>Electric vehicle charging stations for the parking spaces under the solar carports.</w:t>
      </w:r>
    </w:p>
    <w:p w14:paraId="2CC44EF6" w14:textId="77777777" w:rsidR="001329F2" w:rsidRPr="001329F2" w:rsidRDefault="001329F2" w:rsidP="001329F2">
      <w:pPr>
        <w:spacing w:line="256" w:lineRule="auto"/>
        <w:ind w:left="720"/>
        <w:contextualSpacing/>
      </w:pPr>
    </w:p>
    <w:p w14:paraId="021609B0" w14:textId="77242A60" w:rsidR="001329F2" w:rsidRPr="001329F2" w:rsidRDefault="00AD1454" w:rsidP="001329F2">
      <w:pPr>
        <w:numPr>
          <w:ilvl w:val="0"/>
          <w:numId w:val="2"/>
        </w:numPr>
        <w:spacing w:line="256" w:lineRule="auto"/>
        <w:contextualSpacing/>
      </w:pPr>
      <w:r>
        <w:t>Energy</w:t>
      </w:r>
      <w:r w:rsidR="001329F2" w:rsidRPr="001329F2">
        <w:t xml:space="preserve"> storage plus micro grid/islanding capability for the solar carports to facilitate off grid solar generation and off grid solar EV charging.  </w:t>
      </w:r>
    </w:p>
    <w:p w14:paraId="227E6202" w14:textId="77777777" w:rsidR="001329F2" w:rsidRPr="001329F2" w:rsidRDefault="001329F2" w:rsidP="001329F2">
      <w:pPr>
        <w:spacing w:line="256" w:lineRule="auto"/>
        <w:ind w:left="720"/>
        <w:contextualSpacing/>
      </w:pPr>
    </w:p>
    <w:p w14:paraId="65829BA0" w14:textId="77A1FC99" w:rsidR="001329F2" w:rsidRPr="001329F2" w:rsidRDefault="00AD1454" w:rsidP="001329F2">
      <w:pPr>
        <w:numPr>
          <w:ilvl w:val="0"/>
          <w:numId w:val="2"/>
        </w:numPr>
        <w:spacing w:line="256" w:lineRule="auto"/>
        <w:contextualSpacing/>
      </w:pPr>
      <w:r>
        <w:t>Precipitation</w:t>
      </w:r>
      <w:r w:rsidR="001329F2" w:rsidRPr="001329F2">
        <w:t xml:space="preserve"> collection systems to collect precipitation that falls on top of the carports and stores it underground for collection for future use or to slowly percolate into the ground.</w:t>
      </w:r>
      <w:r>
        <w:t xml:space="preserve">  This can serve many functions including removing water load from the local storm water system.</w:t>
      </w:r>
    </w:p>
    <w:p w14:paraId="5E99431B" w14:textId="77777777" w:rsidR="001329F2" w:rsidRPr="001329F2" w:rsidRDefault="001329F2" w:rsidP="001329F2">
      <w:pPr>
        <w:spacing w:line="256" w:lineRule="auto"/>
        <w:ind w:left="720"/>
        <w:contextualSpacing/>
      </w:pPr>
    </w:p>
    <w:p w14:paraId="38B057EC" w14:textId="7998982E" w:rsidR="001329F2" w:rsidRPr="001329F2" w:rsidRDefault="001329F2" w:rsidP="001329F2">
      <w:pPr>
        <w:numPr>
          <w:ilvl w:val="0"/>
          <w:numId w:val="2"/>
        </w:numPr>
        <w:spacing w:line="256" w:lineRule="auto"/>
        <w:contextualSpacing/>
      </w:pPr>
      <w:r w:rsidRPr="001329F2">
        <w:t xml:space="preserve">Buildings associated with the Resiliency Zone solar parking lots are retrofitted to be all electric with low carbon/clean heating and cooling, efficiency, and healthy insulation.  The associated buildings may or may not be the primary </w:t>
      </w:r>
      <w:proofErr w:type="gramStart"/>
      <w:r w:rsidRPr="001329F2">
        <w:t>off-taker</w:t>
      </w:r>
      <w:proofErr w:type="gramEnd"/>
      <w:r w:rsidRPr="001329F2">
        <w:t xml:space="preserve"> of the solar electricity </w:t>
      </w:r>
      <w:r w:rsidRPr="001329F2">
        <w:lastRenderedPageBreak/>
        <w:t>generated by the parking lot when the grid is up.  The associated buildings may or may not be the primary off taker when the grid is down.  To assist with community resiliency</w:t>
      </w:r>
      <w:r w:rsidR="00AD1454">
        <w:t>/health/safety</w:t>
      </w:r>
      <w:r w:rsidRPr="001329F2">
        <w:t xml:space="preserve">,  the electric vehicle charging stations may be the </w:t>
      </w:r>
      <w:r w:rsidR="00AD1454">
        <w:t xml:space="preserve">priority for </w:t>
      </w:r>
      <w:r w:rsidRPr="001329F2">
        <w:t xml:space="preserve">off grid electric use. </w:t>
      </w:r>
    </w:p>
    <w:p w14:paraId="6029CEE6" w14:textId="77777777" w:rsidR="001329F2" w:rsidRPr="001329F2" w:rsidRDefault="001329F2" w:rsidP="001329F2">
      <w:pPr>
        <w:spacing w:line="256" w:lineRule="auto"/>
        <w:ind w:left="720"/>
        <w:contextualSpacing/>
      </w:pPr>
    </w:p>
    <w:p w14:paraId="3EF34969" w14:textId="77777777" w:rsidR="001329F2" w:rsidRPr="001329F2" w:rsidRDefault="001329F2" w:rsidP="001329F2">
      <w:pPr>
        <w:numPr>
          <w:ilvl w:val="0"/>
          <w:numId w:val="2"/>
        </w:numPr>
        <w:spacing w:line="256" w:lineRule="auto"/>
        <w:contextualSpacing/>
      </w:pPr>
      <w:r w:rsidRPr="001329F2">
        <w:t xml:space="preserve">Flat roofs on buildings associated with Resiliency Zones have roof top agriculture to assist with community food security due to climate (or pandemic) related food system disruptions.  As per Jodi Smits Anderson, the Director of Sustainability for the Dormitory Authority of NY, roof top agriculture and root top solar can be combined in ways that </w:t>
      </w:r>
      <w:proofErr w:type="gramStart"/>
      <w:r w:rsidRPr="001329F2">
        <w:t>actually increase</w:t>
      </w:r>
      <w:proofErr w:type="gramEnd"/>
      <w:r w:rsidRPr="001329F2">
        <w:t xml:space="preserve"> the efficiency of the solar arrays.</w:t>
      </w:r>
    </w:p>
    <w:p w14:paraId="165424A7" w14:textId="77777777" w:rsidR="001329F2" w:rsidRPr="001329F2" w:rsidRDefault="001329F2" w:rsidP="001329F2">
      <w:pPr>
        <w:spacing w:line="256" w:lineRule="auto"/>
        <w:ind w:left="720"/>
        <w:contextualSpacing/>
      </w:pPr>
    </w:p>
    <w:p w14:paraId="350ED689" w14:textId="16026691" w:rsidR="001329F2" w:rsidRDefault="001329F2" w:rsidP="001329F2">
      <w:pPr>
        <w:numPr>
          <w:ilvl w:val="0"/>
          <w:numId w:val="2"/>
        </w:numPr>
        <w:spacing w:line="256" w:lineRule="auto"/>
        <w:contextualSpacing/>
      </w:pPr>
      <w:r w:rsidRPr="001329F2">
        <w:t>Commercial/retail buildings associated with the Resiliency Zones are built up two or three stories with new housing for: Lower and Middle Income (LMI) residents who work in sustainability and resiliency fields (aka, essential workers), LMI Seniors, and residents who are forced to move due to environmental disruption.  These new residential communities are located next to, and are connected to, existing communities via elevated walkways/elevated parks and improved walking/biking access on local streets.  All residents have access to personal EV charging as well as public transportation when possible.  When there is a housing component the roof top agriculture/solar is on top of the housing units.</w:t>
      </w:r>
    </w:p>
    <w:p w14:paraId="3B2F894C" w14:textId="77777777" w:rsidR="00B05527" w:rsidRDefault="00B05527" w:rsidP="00B05527">
      <w:pPr>
        <w:pStyle w:val="ListParagraph"/>
      </w:pPr>
    </w:p>
    <w:p w14:paraId="7525836B" w14:textId="77777777" w:rsidR="00B05527" w:rsidRPr="001329F2" w:rsidRDefault="00B05527" w:rsidP="00B05527">
      <w:pPr>
        <w:spacing w:line="256" w:lineRule="auto"/>
        <w:contextualSpacing/>
      </w:pPr>
    </w:p>
    <w:p w14:paraId="29B2F1F7" w14:textId="29ABE104" w:rsidR="00B05527" w:rsidRDefault="00DF4FBB" w:rsidP="00B05527">
      <w:r>
        <w:t>See next page for</w:t>
      </w:r>
      <w:r w:rsidR="00B05527">
        <w:t xml:space="preserve"> simple illustration to help individuals conceptualize multi-faceted projects with numerous stacked benefits fitting into many of the CLCPA categories.</w:t>
      </w:r>
    </w:p>
    <w:p w14:paraId="1AD0137C" w14:textId="307C80F6" w:rsidR="00F86C28" w:rsidRDefault="00F86C28" w:rsidP="00B05527"/>
    <w:p w14:paraId="336C1A83" w14:textId="77777777" w:rsidR="00F86C28" w:rsidRDefault="00F86C28">
      <w:r>
        <w:br w:type="page"/>
      </w:r>
    </w:p>
    <w:p w14:paraId="4636BD33" w14:textId="7C6C2F4A" w:rsidR="001329F2" w:rsidRDefault="00910666">
      <w:r>
        <w:rPr>
          <w:noProof/>
        </w:rPr>
        <w:lastRenderedPageBreak/>
        <w:drawing>
          <wp:inline distT="0" distB="0" distL="0" distR="0" wp14:anchorId="69A89FFF" wp14:editId="15D16C7D">
            <wp:extent cx="5943600" cy="7691755"/>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91755"/>
                    </a:xfrm>
                    <a:prstGeom prst="rect">
                      <a:avLst/>
                    </a:prstGeom>
                    <a:noFill/>
                    <a:ln>
                      <a:noFill/>
                    </a:ln>
                  </pic:spPr>
                </pic:pic>
              </a:graphicData>
            </a:graphic>
          </wp:inline>
        </w:drawing>
      </w:r>
    </w:p>
    <w:sectPr w:rsidR="00132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CC0"/>
    <w:multiLevelType w:val="hybridMultilevel"/>
    <w:tmpl w:val="08C4B656"/>
    <w:lvl w:ilvl="0" w:tplc="60948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793CC9"/>
    <w:multiLevelType w:val="hybridMultilevel"/>
    <w:tmpl w:val="5010E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1A460B"/>
    <w:multiLevelType w:val="hybridMultilevel"/>
    <w:tmpl w:val="09C2D602"/>
    <w:lvl w:ilvl="0" w:tplc="C818C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878187">
    <w:abstractNumId w:val="1"/>
  </w:num>
  <w:num w:numId="2" w16cid:durableId="1161702609">
    <w:abstractNumId w:val="0"/>
  </w:num>
  <w:num w:numId="3" w16cid:durableId="1744915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01"/>
    <w:rsid w:val="00006FC7"/>
    <w:rsid w:val="00016063"/>
    <w:rsid w:val="0004013E"/>
    <w:rsid w:val="000863AF"/>
    <w:rsid w:val="00094F21"/>
    <w:rsid w:val="000F5201"/>
    <w:rsid w:val="000F56C9"/>
    <w:rsid w:val="000F6895"/>
    <w:rsid w:val="00102478"/>
    <w:rsid w:val="001145A0"/>
    <w:rsid w:val="001323C4"/>
    <w:rsid w:val="001329F2"/>
    <w:rsid w:val="001401D1"/>
    <w:rsid w:val="00152C10"/>
    <w:rsid w:val="001752D0"/>
    <w:rsid w:val="00191D4F"/>
    <w:rsid w:val="001D7D43"/>
    <w:rsid w:val="001E1129"/>
    <w:rsid w:val="001E4383"/>
    <w:rsid w:val="001E4701"/>
    <w:rsid w:val="00243F40"/>
    <w:rsid w:val="002D7907"/>
    <w:rsid w:val="0031159C"/>
    <w:rsid w:val="00320290"/>
    <w:rsid w:val="00323D75"/>
    <w:rsid w:val="004103C2"/>
    <w:rsid w:val="004200AB"/>
    <w:rsid w:val="00484739"/>
    <w:rsid w:val="004F09B7"/>
    <w:rsid w:val="004F7B44"/>
    <w:rsid w:val="00516918"/>
    <w:rsid w:val="005419B0"/>
    <w:rsid w:val="00542188"/>
    <w:rsid w:val="005435D7"/>
    <w:rsid w:val="00557495"/>
    <w:rsid w:val="00561C53"/>
    <w:rsid w:val="00570837"/>
    <w:rsid w:val="00572BB2"/>
    <w:rsid w:val="00582914"/>
    <w:rsid w:val="00633CC3"/>
    <w:rsid w:val="006436C9"/>
    <w:rsid w:val="0066054C"/>
    <w:rsid w:val="00661806"/>
    <w:rsid w:val="00684912"/>
    <w:rsid w:val="006A5EB1"/>
    <w:rsid w:val="006C3A87"/>
    <w:rsid w:val="006D2C23"/>
    <w:rsid w:val="007268F4"/>
    <w:rsid w:val="00740999"/>
    <w:rsid w:val="007547FD"/>
    <w:rsid w:val="007606B6"/>
    <w:rsid w:val="00766AF4"/>
    <w:rsid w:val="007C7E04"/>
    <w:rsid w:val="007E3F1E"/>
    <w:rsid w:val="00810DB5"/>
    <w:rsid w:val="00822761"/>
    <w:rsid w:val="00871D43"/>
    <w:rsid w:val="008D0A24"/>
    <w:rsid w:val="008E4591"/>
    <w:rsid w:val="00905D58"/>
    <w:rsid w:val="00910666"/>
    <w:rsid w:val="00933497"/>
    <w:rsid w:val="0098714F"/>
    <w:rsid w:val="00991E80"/>
    <w:rsid w:val="009C6E4D"/>
    <w:rsid w:val="009D7255"/>
    <w:rsid w:val="009E483E"/>
    <w:rsid w:val="00A041D8"/>
    <w:rsid w:val="00A15A61"/>
    <w:rsid w:val="00A67F12"/>
    <w:rsid w:val="00A83B8C"/>
    <w:rsid w:val="00A902FE"/>
    <w:rsid w:val="00AD1454"/>
    <w:rsid w:val="00AF4613"/>
    <w:rsid w:val="00B05527"/>
    <w:rsid w:val="00B63E92"/>
    <w:rsid w:val="00B775BC"/>
    <w:rsid w:val="00BE15D5"/>
    <w:rsid w:val="00BF33AA"/>
    <w:rsid w:val="00C25475"/>
    <w:rsid w:val="00C3107A"/>
    <w:rsid w:val="00C649B1"/>
    <w:rsid w:val="00C65088"/>
    <w:rsid w:val="00CB7FB1"/>
    <w:rsid w:val="00CD5232"/>
    <w:rsid w:val="00CD703E"/>
    <w:rsid w:val="00CF583F"/>
    <w:rsid w:val="00CF794A"/>
    <w:rsid w:val="00D840C6"/>
    <w:rsid w:val="00D85AE0"/>
    <w:rsid w:val="00DB5136"/>
    <w:rsid w:val="00DC305D"/>
    <w:rsid w:val="00DD5F77"/>
    <w:rsid w:val="00DE7220"/>
    <w:rsid w:val="00DF0F0D"/>
    <w:rsid w:val="00DF32EB"/>
    <w:rsid w:val="00DF4FBB"/>
    <w:rsid w:val="00E64C0D"/>
    <w:rsid w:val="00E810F9"/>
    <w:rsid w:val="00E8399A"/>
    <w:rsid w:val="00EA4898"/>
    <w:rsid w:val="00EB2B57"/>
    <w:rsid w:val="00EF5A70"/>
    <w:rsid w:val="00F03841"/>
    <w:rsid w:val="00F86C28"/>
    <w:rsid w:val="00FC17AD"/>
    <w:rsid w:val="00FE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13A8"/>
  <w15:chartTrackingRefBased/>
  <w15:docId w15:val="{BD11412F-789D-411F-AF80-C7E9F8D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497"/>
    <w:pPr>
      <w:ind w:left="720"/>
      <w:contextualSpacing/>
    </w:pPr>
  </w:style>
  <w:style w:type="character" w:styleId="Hyperlink">
    <w:name w:val="Hyperlink"/>
    <w:basedOn w:val="DefaultParagraphFont"/>
    <w:uiPriority w:val="99"/>
    <w:unhideWhenUsed/>
    <w:rsid w:val="00006FC7"/>
    <w:rPr>
      <w:color w:val="0563C1" w:themeColor="hyperlink"/>
      <w:u w:val="single"/>
    </w:rPr>
  </w:style>
  <w:style w:type="character" w:styleId="UnresolvedMention">
    <w:name w:val="Unresolved Mention"/>
    <w:basedOn w:val="DefaultParagraphFont"/>
    <w:uiPriority w:val="99"/>
    <w:semiHidden/>
    <w:unhideWhenUsed/>
    <w:rsid w:val="00006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ecleanenergy.org/solar-canopies/" TargetMode="External"/><Relationship Id="rId3" Type="http://schemas.openxmlformats.org/officeDocument/2006/relationships/settings" Target="settings.xml"/><Relationship Id="rId7" Type="http://schemas.openxmlformats.org/officeDocument/2006/relationships/hyperlink" Target="https://pace4ct.maps.arcgis.com/apps/webappviewer/index.html?id=c752690fa4d14505b9e0bc51efd3bee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arroadmap.org/" TargetMode="External"/><Relationship Id="rId11" Type="http://schemas.openxmlformats.org/officeDocument/2006/relationships/fontTable" Target="fontTable.xml"/><Relationship Id="rId5" Type="http://schemas.openxmlformats.org/officeDocument/2006/relationships/hyperlink" Target="https://tnc.maps.arcgis.com/apps/webappviewer/index.html?id=d61dfb3bad544dbea16397e08f084ff1"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ocs.google.com/presentation/d/1lPnei6yRqjz43q8Ccr1Hci1gwNbewTkq/edit?usp=sharing&amp;ouid=102633851781100053035&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Freiman</dc:creator>
  <cp:keywords/>
  <dc:description/>
  <cp:lastModifiedBy>Susan Freiman</cp:lastModifiedBy>
  <cp:revision>6</cp:revision>
  <dcterms:created xsi:type="dcterms:W3CDTF">2022-06-19T22:54:00Z</dcterms:created>
  <dcterms:modified xsi:type="dcterms:W3CDTF">2022-06-21T14:01:00Z</dcterms:modified>
</cp:coreProperties>
</file>